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EC2" w:rsidRPr="00195685" w:rsidRDefault="00195685" w:rsidP="00B654F2">
      <w:pPr>
        <w:pStyle w:val="Zkladntext"/>
        <w:spacing w:line="240" w:lineRule="atLeast"/>
        <w:jc w:val="center"/>
        <w:outlineLvl w:val="0"/>
        <w:rPr>
          <w:rFonts w:asciiTheme="minorHAnsi" w:hAnsiTheme="minorHAnsi" w:cstheme="minorHAnsi"/>
          <w:b/>
          <w:bCs/>
          <w:caps/>
          <w:sz w:val="32"/>
          <w:szCs w:val="32"/>
        </w:rPr>
      </w:pPr>
      <w:r w:rsidRPr="00195685">
        <w:rPr>
          <w:rFonts w:asciiTheme="minorHAnsi" w:hAnsiTheme="minorHAnsi" w:cstheme="minorHAnsi"/>
          <w:b/>
          <w:bCs/>
          <w:caps/>
          <w:sz w:val="32"/>
          <w:szCs w:val="32"/>
        </w:rPr>
        <w:t>s</w:t>
      </w:r>
      <w:r w:rsidR="00C50EC2" w:rsidRPr="00195685">
        <w:rPr>
          <w:rFonts w:asciiTheme="minorHAnsi" w:hAnsiTheme="minorHAnsi" w:cstheme="minorHAnsi"/>
          <w:b/>
          <w:bCs/>
          <w:caps/>
          <w:sz w:val="32"/>
          <w:szCs w:val="32"/>
        </w:rPr>
        <w:t xml:space="preserve">mlouva o poskytování PR služeb </w:t>
      </w:r>
    </w:p>
    <w:p w:rsidR="00BF355F" w:rsidRPr="00771B6E" w:rsidRDefault="00BF355F">
      <w:pPr>
        <w:jc w:val="both"/>
        <w:rPr>
          <w:rFonts w:asciiTheme="minorHAnsi" w:hAnsiTheme="minorHAnsi" w:cstheme="minorHAnsi"/>
          <w:sz w:val="22"/>
          <w:szCs w:val="22"/>
        </w:rPr>
      </w:pPr>
    </w:p>
    <w:p w:rsidR="00BF355F" w:rsidRPr="00771B6E" w:rsidRDefault="00BF355F">
      <w:pPr>
        <w:jc w:val="both"/>
        <w:rPr>
          <w:rFonts w:asciiTheme="minorHAnsi" w:hAnsiTheme="minorHAnsi" w:cstheme="minorHAnsi"/>
          <w:sz w:val="22"/>
          <w:szCs w:val="22"/>
        </w:rPr>
      </w:pPr>
    </w:p>
    <w:p w:rsidR="00771B6E" w:rsidRPr="00771B6E" w:rsidRDefault="00771B6E" w:rsidP="00771B6E">
      <w:pPr>
        <w:tabs>
          <w:tab w:val="left" w:pos="1701"/>
        </w:tabs>
        <w:outlineLvl w:val="0"/>
        <w:rPr>
          <w:rFonts w:asciiTheme="minorHAnsi" w:hAnsiTheme="minorHAnsi" w:cstheme="minorHAnsi"/>
          <w:b/>
          <w:color w:val="000000"/>
          <w:sz w:val="22"/>
          <w:szCs w:val="22"/>
        </w:rPr>
      </w:pPr>
      <w:r w:rsidRPr="00771B6E">
        <w:rPr>
          <w:rFonts w:asciiTheme="minorHAnsi" w:hAnsiTheme="minorHAnsi" w:cstheme="minorHAnsi"/>
          <w:b/>
          <w:bCs/>
          <w:sz w:val="22"/>
          <w:szCs w:val="22"/>
          <w:highlight w:val="yellow"/>
        </w:rPr>
        <w:t>………………………………………………………</w:t>
      </w:r>
    </w:p>
    <w:p w:rsidR="00771B6E" w:rsidRPr="00771B6E" w:rsidRDefault="00771B6E" w:rsidP="00771B6E">
      <w:pPr>
        <w:tabs>
          <w:tab w:val="left" w:pos="1701"/>
        </w:tabs>
        <w:rPr>
          <w:rFonts w:asciiTheme="minorHAnsi" w:hAnsiTheme="minorHAnsi" w:cstheme="minorHAnsi"/>
          <w:color w:val="000000"/>
          <w:sz w:val="22"/>
          <w:szCs w:val="22"/>
        </w:rPr>
      </w:pPr>
      <w:r w:rsidRPr="00771B6E">
        <w:rPr>
          <w:rFonts w:asciiTheme="minorHAnsi" w:hAnsiTheme="minorHAnsi" w:cstheme="minorHAnsi"/>
          <w:color w:val="000000"/>
          <w:sz w:val="22"/>
          <w:szCs w:val="22"/>
        </w:rPr>
        <w:t>se sídlem</w:t>
      </w:r>
      <w:r>
        <w:rPr>
          <w:rFonts w:asciiTheme="minorHAnsi" w:hAnsiTheme="minorHAnsi" w:cstheme="minorHAnsi"/>
          <w:color w:val="000000"/>
          <w:sz w:val="22"/>
          <w:szCs w:val="22"/>
        </w:rPr>
        <w:t>:</w:t>
      </w:r>
      <w:r>
        <w:rPr>
          <w:rFonts w:asciiTheme="minorHAnsi" w:hAnsiTheme="minorHAnsi" w:cstheme="minorHAnsi"/>
          <w:color w:val="000000"/>
          <w:sz w:val="22"/>
          <w:szCs w:val="22"/>
        </w:rPr>
        <w:tab/>
      </w:r>
      <w:r w:rsidRPr="00771B6E">
        <w:rPr>
          <w:rFonts w:asciiTheme="minorHAnsi" w:hAnsiTheme="minorHAnsi" w:cstheme="minorHAnsi"/>
          <w:color w:val="000000"/>
          <w:sz w:val="22"/>
          <w:szCs w:val="22"/>
          <w:highlight w:val="yellow"/>
        </w:rPr>
        <w:t>……………………………</w:t>
      </w:r>
    </w:p>
    <w:p w:rsidR="00771B6E" w:rsidRPr="00771B6E" w:rsidRDefault="00771B6E" w:rsidP="00771B6E">
      <w:pPr>
        <w:tabs>
          <w:tab w:val="left" w:pos="1701"/>
        </w:tabs>
        <w:rPr>
          <w:rFonts w:asciiTheme="minorHAnsi" w:hAnsiTheme="minorHAnsi" w:cstheme="minorHAnsi"/>
          <w:color w:val="000000"/>
          <w:sz w:val="22"/>
          <w:szCs w:val="22"/>
        </w:rPr>
      </w:pPr>
      <w:r w:rsidRPr="00771B6E">
        <w:rPr>
          <w:rFonts w:asciiTheme="minorHAnsi" w:hAnsiTheme="minorHAnsi" w:cstheme="minorHAnsi"/>
          <w:color w:val="000000"/>
          <w:sz w:val="22"/>
          <w:szCs w:val="22"/>
        </w:rPr>
        <w:t>IČ</w:t>
      </w:r>
      <w:r>
        <w:rPr>
          <w:rFonts w:asciiTheme="minorHAnsi" w:hAnsiTheme="minorHAnsi" w:cstheme="minorHAnsi"/>
          <w:color w:val="000000"/>
          <w:sz w:val="22"/>
          <w:szCs w:val="22"/>
        </w:rPr>
        <w:t>O</w:t>
      </w:r>
      <w:r w:rsidRPr="00771B6E">
        <w:rPr>
          <w:rFonts w:asciiTheme="minorHAnsi" w:hAnsiTheme="minorHAnsi" w:cstheme="minorHAnsi"/>
          <w:color w:val="000000"/>
          <w:sz w:val="22"/>
          <w:szCs w:val="22"/>
        </w:rPr>
        <w:t>:</w:t>
      </w:r>
      <w:r>
        <w:rPr>
          <w:rFonts w:asciiTheme="minorHAnsi" w:hAnsiTheme="minorHAnsi" w:cstheme="minorHAnsi"/>
          <w:color w:val="000000"/>
          <w:sz w:val="22"/>
          <w:szCs w:val="22"/>
        </w:rPr>
        <w:tab/>
      </w:r>
      <w:r w:rsidRPr="00771B6E">
        <w:rPr>
          <w:rFonts w:asciiTheme="minorHAnsi" w:hAnsiTheme="minorHAnsi" w:cstheme="minorHAnsi"/>
          <w:color w:val="000000"/>
          <w:sz w:val="22"/>
          <w:szCs w:val="22"/>
          <w:highlight w:val="yellow"/>
        </w:rPr>
        <w:t>……………………………</w:t>
      </w:r>
      <w:r w:rsidRPr="00771B6E">
        <w:rPr>
          <w:rFonts w:asciiTheme="minorHAnsi" w:hAnsiTheme="minorHAnsi" w:cstheme="minorHAnsi"/>
          <w:color w:val="000000"/>
          <w:sz w:val="22"/>
          <w:szCs w:val="22"/>
        </w:rPr>
        <w:t xml:space="preserve"> </w:t>
      </w:r>
    </w:p>
    <w:p w:rsidR="00771B6E" w:rsidRPr="00771B6E" w:rsidRDefault="00771B6E" w:rsidP="00771B6E">
      <w:pPr>
        <w:tabs>
          <w:tab w:val="left" w:pos="1701"/>
        </w:tabs>
        <w:rPr>
          <w:rFonts w:asciiTheme="minorHAnsi" w:hAnsiTheme="minorHAnsi" w:cstheme="minorHAnsi"/>
          <w:bCs/>
          <w:sz w:val="22"/>
          <w:szCs w:val="22"/>
          <w:highlight w:val="yellow"/>
        </w:rPr>
      </w:pPr>
      <w:r w:rsidRPr="00771B6E">
        <w:rPr>
          <w:rFonts w:asciiTheme="minorHAnsi" w:hAnsiTheme="minorHAnsi" w:cstheme="minorHAnsi"/>
          <w:color w:val="000000"/>
          <w:sz w:val="22"/>
          <w:szCs w:val="22"/>
        </w:rPr>
        <w:t>DIČ:</w:t>
      </w:r>
      <w:r>
        <w:rPr>
          <w:rFonts w:asciiTheme="minorHAnsi" w:hAnsiTheme="minorHAnsi" w:cstheme="minorHAnsi"/>
          <w:color w:val="000000"/>
          <w:sz w:val="22"/>
          <w:szCs w:val="22"/>
        </w:rPr>
        <w:tab/>
      </w:r>
      <w:r w:rsidRPr="00771B6E">
        <w:rPr>
          <w:rFonts w:asciiTheme="minorHAnsi" w:hAnsiTheme="minorHAnsi" w:cstheme="minorHAnsi"/>
          <w:color w:val="000000"/>
          <w:sz w:val="22"/>
          <w:szCs w:val="22"/>
          <w:highlight w:val="yellow"/>
        </w:rPr>
        <w:t>……………………………</w:t>
      </w:r>
    </w:p>
    <w:p w:rsidR="00771B6E" w:rsidRPr="00771B6E" w:rsidRDefault="00771B6E" w:rsidP="00771B6E">
      <w:pPr>
        <w:tabs>
          <w:tab w:val="left" w:pos="1701"/>
        </w:tabs>
        <w:jc w:val="both"/>
        <w:rPr>
          <w:rFonts w:asciiTheme="minorHAnsi" w:hAnsiTheme="minorHAnsi" w:cstheme="minorHAnsi"/>
          <w:sz w:val="18"/>
          <w:szCs w:val="18"/>
        </w:rPr>
      </w:pPr>
      <w:r w:rsidRPr="00771B6E">
        <w:rPr>
          <w:rFonts w:asciiTheme="minorHAnsi" w:hAnsiTheme="minorHAnsi" w:cstheme="minorHAnsi"/>
          <w:sz w:val="18"/>
          <w:szCs w:val="18"/>
        </w:rPr>
        <w:t xml:space="preserve">společnost zapsaná v obchodním rejstříku vedeném </w:t>
      </w:r>
      <w:r w:rsidRPr="00771B6E">
        <w:rPr>
          <w:rFonts w:asciiTheme="minorHAnsi" w:hAnsiTheme="minorHAnsi" w:cstheme="minorHAnsi"/>
          <w:sz w:val="18"/>
          <w:szCs w:val="18"/>
          <w:highlight w:val="yellow"/>
        </w:rPr>
        <w:t>………………</w:t>
      </w:r>
      <w:r w:rsidRPr="00771B6E">
        <w:rPr>
          <w:rFonts w:asciiTheme="minorHAnsi" w:hAnsiTheme="minorHAnsi" w:cstheme="minorHAnsi"/>
          <w:sz w:val="18"/>
          <w:szCs w:val="18"/>
        </w:rPr>
        <w:t xml:space="preserve"> v </w:t>
      </w:r>
      <w:r w:rsidRPr="00771B6E">
        <w:rPr>
          <w:rFonts w:asciiTheme="minorHAnsi" w:hAnsiTheme="minorHAnsi" w:cstheme="minorHAnsi"/>
          <w:sz w:val="18"/>
          <w:szCs w:val="18"/>
          <w:highlight w:val="yellow"/>
        </w:rPr>
        <w:t>……………………</w:t>
      </w:r>
      <w:r w:rsidRPr="00771B6E">
        <w:rPr>
          <w:rFonts w:asciiTheme="minorHAnsi" w:hAnsiTheme="minorHAnsi" w:cstheme="minorHAnsi"/>
          <w:sz w:val="18"/>
          <w:szCs w:val="18"/>
        </w:rPr>
        <w:t xml:space="preserve"> pod </w:t>
      </w:r>
      <w:proofErr w:type="spellStart"/>
      <w:r w:rsidRPr="00771B6E">
        <w:rPr>
          <w:rFonts w:asciiTheme="minorHAnsi" w:hAnsiTheme="minorHAnsi" w:cstheme="minorHAnsi"/>
          <w:sz w:val="18"/>
          <w:szCs w:val="18"/>
        </w:rPr>
        <w:t>sp</w:t>
      </w:r>
      <w:proofErr w:type="spellEnd"/>
      <w:r w:rsidRPr="00771B6E">
        <w:rPr>
          <w:rFonts w:asciiTheme="minorHAnsi" w:hAnsiTheme="minorHAnsi" w:cstheme="minorHAnsi"/>
          <w:sz w:val="18"/>
          <w:szCs w:val="18"/>
        </w:rPr>
        <w:t xml:space="preserve">. zn. </w:t>
      </w:r>
      <w:r w:rsidRPr="00771B6E">
        <w:rPr>
          <w:rFonts w:asciiTheme="minorHAnsi" w:hAnsiTheme="minorHAnsi" w:cstheme="minorHAnsi"/>
          <w:sz w:val="18"/>
          <w:szCs w:val="18"/>
          <w:highlight w:val="yellow"/>
        </w:rPr>
        <w:t>………………</w:t>
      </w:r>
    </w:p>
    <w:p w:rsidR="00771B6E" w:rsidRPr="00771B6E" w:rsidRDefault="00771B6E" w:rsidP="00771B6E">
      <w:pPr>
        <w:tabs>
          <w:tab w:val="left" w:pos="1701"/>
        </w:tabs>
        <w:jc w:val="both"/>
        <w:rPr>
          <w:rFonts w:asciiTheme="minorHAnsi" w:hAnsiTheme="minorHAnsi" w:cstheme="minorHAnsi"/>
          <w:sz w:val="22"/>
          <w:szCs w:val="22"/>
        </w:rPr>
      </w:pPr>
      <w:r w:rsidRPr="00771B6E">
        <w:rPr>
          <w:rFonts w:asciiTheme="minorHAnsi" w:hAnsiTheme="minorHAnsi" w:cstheme="minorHAnsi"/>
          <w:sz w:val="22"/>
          <w:szCs w:val="22"/>
        </w:rPr>
        <w:t>zastoupená</w:t>
      </w:r>
      <w:r>
        <w:rPr>
          <w:rFonts w:asciiTheme="minorHAnsi" w:hAnsiTheme="minorHAnsi" w:cstheme="minorHAnsi"/>
          <w:sz w:val="22"/>
          <w:szCs w:val="22"/>
        </w:rPr>
        <w:t>:</w:t>
      </w:r>
      <w:r>
        <w:rPr>
          <w:rFonts w:asciiTheme="minorHAnsi" w:hAnsiTheme="minorHAnsi" w:cstheme="minorHAnsi"/>
          <w:sz w:val="22"/>
          <w:szCs w:val="22"/>
        </w:rPr>
        <w:tab/>
      </w:r>
      <w:r w:rsidRPr="00771B6E">
        <w:rPr>
          <w:rFonts w:asciiTheme="minorHAnsi" w:hAnsiTheme="minorHAnsi" w:cstheme="minorHAnsi"/>
          <w:color w:val="000000"/>
          <w:sz w:val="22"/>
          <w:szCs w:val="22"/>
          <w:highlight w:val="yellow"/>
        </w:rPr>
        <w:t>……………………………</w:t>
      </w:r>
    </w:p>
    <w:p w:rsidR="00771B6E" w:rsidRPr="00771B6E" w:rsidRDefault="00771B6E" w:rsidP="00771B6E">
      <w:pPr>
        <w:tabs>
          <w:tab w:val="left" w:pos="1701"/>
        </w:tabs>
        <w:jc w:val="both"/>
        <w:rPr>
          <w:rFonts w:asciiTheme="minorHAnsi" w:hAnsiTheme="minorHAnsi" w:cstheme="minorHAnsi"/>
          <w:sz w:val="22"/>
          <w:szCs w:val="22"/>
        </w:rPr>
      </w:pPr>
      <w:r w:rsidRPr="00771B6E">
        <w:rPr>
          <w:rFonts w:asciiTheme="minorHAnsi" w:hAnsiTheme="minorHAnsi" w:cstheme="minorHAnsi"/>
          <w:sz w:val="22"/>
          <w:szCs w:val="22"/>
        </w:rPr>
        <w:t>bankovní spojení:</w:t>
      </w:r>
      <w:r>
        <w:rPr>
          <w:rFonts w:asciiTheme="minorHAnsi" w:hAnsiTheme="minorHAnsi" w:cstheme="minorHAnsi"/>
          <w:sz w:val="22"/>
          <w:szCs w:val="22"/>
        </w:rPr>
        <w:tab/>
      </w:r>
      <w:r w:rsidRPr="00771B6E">
        <w:rPr>
          <w:rFonts w:asciiTheme="minorHAnsi" w:hAnsiTheme="minorHAnsi" w:cstheme="minorHAnsi"/>
          <w:color w:val="000000"/>
          <w:sz w:val="22"/>
          <w:szCs w:val="22"/>
          <w:highlight w:val="yellow"/>
        </w:rPr>
        <w:t>……………………………</w:t>
      </w:r>
    </w:p>
    <w:p w:rsidR="00771B6E" w:rsidRDefault="00771B6E" w:rsidP="00771B6E">
      <w:pPr>
        <w:tabs>
          <w:tab w:val="left" w:pos="1701"/>
        </w:tabs>
        <w:jc w:val="both"/>
        <w:rPr>
          <w:rFonts w:asciiTheme="minorHAnsi" w:hAnsiTheme="minorHAnsi" w:cstheme="minorHAnsi"/>
          <w:color w:val="000000"/>
          <w:sz w:val="22"/>
          <w:szCs w:val="22"/>
        </w:rPr>
      </w:pPr>
      <w:r w:rsidRPr="00771B6E">
        <w:rPr>
          <w:rFonts w:asciiTheme="minorHAnsi" w:hAnsiTheme="minorHAnsi" w:cstheme="minorHAnsi"/>
          <w:sz w:val="22"/>
          <w:szCs w:val="22"/>
        </w:rPr>
        <w:t xml:space="preserve">číslo účtu:  </w:t>
      </w:r>
      <w:r>
        <w:rPr>
          <w:rFonts w:asciiTheme="minorHAnsi" w:hAnsiTheme="minorHAnsi" w:cstheme="minorHAnsi"/>
          <w:sz w:val="22"/>
          <w:szCs w:val="22"/>
        </w:rPr>
        <w:tab/>
      </w:r>
      <w:r w:rsidRPr="00771B6E">
        <w:rPr>
          <w:rFonts w:asciiTheme="minorHAnsi" w:hAnsiTheme="minorHAnsi" w:cstheme="minorHAnsi"/>
          <w:color w:val="000000"/>
          <w:sz w:val="22"/>
          <w:szCs w:val="22"/>
          <w:highlight w:val="yellow"/>
        </w:rPr>
        <w:t>……………………………</w:t>
      </w:r>
    </w:p>
    <w:p w:rsidR="00771B6E" w:rsidRDefault="00771B6E" w:rsidP="00771B6E">
      <w:pPr>
        <w:tabs>
          <w:tab w:val="left" w:pos="1701"/>
        </w:tabs>
        <w:jc w:val="both"/>
        <w:rPr>
          <w:rFonts w:asciiTheme="minorHAnsi" w:hAnsiTheme="minorHAnsi" w:cstheme="minorHAnsi"/>
          <w:color w:val="000000"/>
          <w:sz w:val="22"/>
          <w:szCs w:val="22"/>
        </w:rPr>
      </w:pPr>
      <w:r>
        <w:rPr>
          <w:rFonts w:asciiTheme="minorHAnsi" w:hAnsiTheme="minorHAnsi" w:cstheme="minorHAnsi"/>
          <w:color w:val="000000"/>
          <w:sz w:val="22"/>
          <w:szCs w:val="22"/>
        </w:rPr>
        <w:t>kontaktní osoba:</w:t>
      </w:r>
      <w:r>
        <w:rPr>
          <w:rFonts w:asciiTheme="minorHAnsi" w:hAnsiTheme="minorHAnsi" w:cstheme="minorHAnsi"/>
          <w:color w:val="000000"/>
          <w:sz w:val="22"/>
          <w:szCs w:val="22"/>
        </w:rPr>
        <w:tab/>
      </w:r>
      <w:r w:rsidRPr="00771B6E">
        <w:rPr>
          <w:rFonts w:asciiTheme="minorHAnsi" w:hAnsiTheme="minorHAnsi" w:cstheme="minorHAnsi"/>
          <w:color w:val="000000"/>
          <w:sz w:val="22"/>
          <w:szCs w:val="22"/>
          <w:highlight w:val="yellow"/>
        </w:rPr>
        <w:t>……………………………</w:t>
      </w:r>
    </w:p>
    <w:p w:rsidR="00771B6E" w:rsidRPr="00771B6E" w:rsidRDefault="00771B6E" w:rsidP="00771B6E">
      <w:pPr>
        <w:tabs>
          <w:tab w:val="left" w:pos="1701"/>
        </w:tabs>
        <w:jc w:val="both"/>
        <w:rPr>
          <w:rFonts w:asciiTheme="minorHAnsi" w:hAnsiTheme="minorHAnsi" w:cstheme="minorHAnsi"/>
          <w:sz w:val="22"/>
          <w:szCs w:val="22"/>
        </w:rPr>
      </w:pPr>
      <w:r>
        <w:rPr>
          <w:rFonts w:asciiTheme="minorHAnsi" w:hAnsiTheme="minorHAnsi" w:cstheme="minorHAnsi"/>
          <w:color w:val="000000"/>
          <w:sz w:val="22"/>
          <w:szCs w:val="22"/>
        </w:rPr>
        <w:t>telefon, email:</w:t>
      </w:r>
      <w:r>
        <w:rPr>
          <w:rFonts w:asciiTheme="minorHAnsi" w:hAnsiTheme="minorHAnsi" w:cstheme="minorHAnsi"/>
          <w:color w:val="000000"/>
          <w:sz w:val="22"/>
          <w:szCs w:val="22"/>
        </w:rPr>
        <w:tab/>
      </w:r>
      <w:r w:rsidRPr="00771B6E">
        <w:rPr>
          <w:rFonts w:asciiTheme="minorHAnsi" w:hAnsiTheme="minorHAnsi" w:cstheme="minorHAnsi"/>
          <w:color w:val="000000"/>
          <w:sz w:val="22"/>
          <w:szCs w:val="22"/>
          <w:highlight w:val="yellow"/>
        </w:rPr>
        <w:t>……………………………</w:t>
      </w:r>
    </w:p>
    <w:p w:rsidR="00771B6E" w:rsidRPr="00771B6E" w:rsidRDefault="00771B6E" w:rsidP="00771B6E">
      <w:pPr>
        <w:jc w:val="both"/>
        <w:rPr>
          <w:rFonts w:asciiTheme="minorHAnsi" w:hAnsiTheme="minorHAnsi" w:cstheme="minorHAnsi"/>
          <w:b/>
          <w:sz w:val="22"/>
          <w:szCs w:val="22"/>
          <w:highlight w:val="yellow"/>
        </w:rPr>
      </w:pPr>
    </w:p>
    <w:p w:rsidR="00D02902" w:rsidRPr="00771B6E" w:rsidRDefault="00D02902">
      <w:pPr>
        <w:jc w:val="both"/>
        <w:rPr>
          <w:rFonts w:asciiTheme="minorHAnsi" w:hAnsiTheme="minorHAnsi" w:cstheme="minorHAnsi"/>
          <w:bCs/>
          <w:i/>
          <w:sz w:val="22"/>
          <w:szCs w:val="22"/>
        </w:rPr>
      </w:pPr>
      <w:r w:rsidRPr="00771B6E">
        <w:rPr>
          <w:rFonts w:asciiTheme="minorHAnsi" w:hAnsiTheme="minorHAnsi" w:cstheme="minorHAnsi"/>
          <w:bCs/>
          <w:i/>
          <w:sz w:val="22"/>
          <w:szCs w:val="22"/>
        </w:rPr>
        <w:t>jako poskytovatel na straně jedné (dále jen „</w:t>
      </w:r>
      <w:r w:rsidRPr="00771B6E">
        <w:rPr>
          <w:rFonts w:asciiTheme="minorHAnsi" w:hAnsiTheme="minorHAnsi" w:cstheme="minorHAnsi"/>
          <w:b/>
          <w:bCs/>
          <w:i/>
          <w:sz w:val="22"/>
          <w:szCs w:val="22"/>
        </w:rPr>
        <w:t>Poskytovatel</w:t>
      </w:r>
      <w:r w:rsidRPr="00771B6E">
        <w:rPr>
          <w:rFonts w:asciiTheme="minorHAnsi" w:hAnsiTheme="minorHAnsi" w:cstheme="minorHAnsi"/>
          <w:bCs/>
          <w:i/>
          <w:sz w:val="22"/>
          <w:szCs w:val="22"/>
        </w:rPr>
        <w:t>“)</w:t>
      </w:r>
    </w:p>
    <w:p w:rsidR="00D02902" w:rsidRPr="00771B6E" w:rsidRDefault="00D02902">
      <w:pPr>
        <w:jc w:val="both"/>
        <w:rPr>
          <w:rFonts w:asciiTheme="minorHAnsi" w:hAnsiTheme="minorHAnsi" w:cstheme="minorHAnsi"/>
          <w:bCs/>
          <w:sz w:val="22"/>
          <w:szCs w:val="22"/>
        </w:rPr>
      </w:pPr>
    </w:p>
    <w:p w:rsidR="00C50EC2" w:rsidRPr="00771B6E" w:rsidRDefault="00C50EC2">
      <w:pPr>
        <w:jc w:val="both"/>
        <w:rPr>
          <w:rFonts w:asciiTheme="minorHAnsi" w:hAnsiTheme="minorHAnsi" w:cstheme="minorHAnsi"/>
          <w:b/>
          <w:bCs/>
          <w:sz w:val="22"/>
          <w:szCs w:val="22"/>
        </w:rPr>
      </w:pPr>
      <w:r w:rsidRPr="00771B6E">
        <w:rPr>
          <w:rFonts w:asciiTheme="minorHAnsi" w:hAnsiTheme="minorHAnsi" w:cstheme="minorHAnsi"/>
          <w:b/>
          <w:bCs/>
          <w:sz w:val="22"/>
          <w:szCs w:val="22"/>
        </w:rPr>
        <w:t>a</w:t>
      </w:r>
    </w:p>
    <w:p w:rsidR="00C50EC2" w:rsidRPr="00771B6E" w:rsidRDefault="00C50EC2">
      <w:pPr>
        <w:jc w:val="both"/>
        <w:rPr>
          <w:rFonts w:asciiTheme="minorHAnsi" w:hAnsiTheme="minorHAnsi" w:cstheme="minorHAnsi"/>
          <w:sz w:val="22"/>
          <w:szCs w:val="22"/>
        </w:rPr>
      </w:pPr>
    </w:p>
    <w:p w:rsidR="008C732F" w:rsidRPr="00771B6E" w:rsidRDefault="00820E35" w:rsidP="00B654F2">
      <w:pPr>
        <w:outlineLvl w:val="0"/>
        <w:rPr>
          <w:rFonts w:asciiTheme="minorHAnsi" w:hAnsiTheme="minorHAnsi" w:cstheme="minorHAnsi"/>
          <w:b/>
          <w:color w:val="000000"/>
          <w:sz w:val="22"/>
          <w:szCs w:val="22"/>
        </w:rPr>
      </w:pPr>
      <w:r w:rsidRPr="00771B6E">
        <w:rPr>
          <w:rFonts w:asciiTheme="minorHAnsi" w:hAnsiTheme="minorHAnsi" w:cstheme="minorHAnsi"/>
          <w:b/>
          <w:bCs/>
          <w:sz w:val="22"/>
          <w:szCs w:val="22"/>
        </w:rPr>
        <w:t>Nemocnice České Budějovice, a.s.</w:t>
      </w:r>
      <w:r w:rsidR="00025C4E" w:rsidRPr="00771B6E">
        <w:rPr>
          <w:rFonts w:asciiTheme="minorHAnsi" w:hAnsiTheme="minorHAnsi" w:cstheme="minorHAnsi"/>
          <w:b/>
          <w:color w:val="000000"/>
          <w:sz w:val="22"/>
          <w:szCs w:val="22"/>
        </w:rPr>
        <w:t xml:space="preserve"> </w:t>
      </w:r>
    </w:p>
    <w:p w:rsidR="008C732F" w:rsidRPr="00771B6E" w:rsidRDefault="00D02902" w:rsidP="00771B6E">
      <w:pPr>
        <w:tabs>
          <w:tab w:val="left" w:pos="1701"/>
        </w:tabs>
        <w:rPr>
          <w:rFonts w:asciiTheme="minorHAnsi" w:hAnsiTheme="minorHAnsi" w:cstheme="minorHAnsi"/>
          <w:color w:val="000000"/>
          <w:sz w:val="22"/>
          <w:szCs w:val="22"/>
        </w:rPr>
      </w:pPr>
      <w:r w:rsidRPr="00771B6E">
        <w:rPr>
          <w:rFonts w:asciiTheme="minorHAnsi" w:hAnsiTheme="minorHAnsi" w:cstheme="minorHAnsi"/>
          <w:color w:val="000000"/>
          <w:sz w:val="22"/>
          <w:szCs w:val="22"/>
        </w:rPr>
        <w:t>se sídlem</w:t>
      </w:r>
      <w:r w:rsidR="00771B6E" w:rsidRPr="00771B6E">
        <w:rPr>
          <w:rFonts w:asciiTheme="minorHAnsi" w:hAnsiTheme="minorHAnsi" w:cstheme="minorHAnsi"/>
          <w:color w:val="000000"/>
          <w:sz w:val="22"/>
          <w:szCs w:val="22"/>
        </w:rPr>
        <w:t>:</w:t>
      </w:r>
      <w:r w:rsidR="00771B6E" w:rsidRPr="00771B6E">
        <w:rPr>
          <w:rFonts w:asciiTheme="minorHAnsi" w:hAnsiTheme="minorHAnsi" w:cstheme="minorHAnsi"/>
          <w:color w:val="000000"/>
          <w:sz w:val="22"/>
          <w:szCs w:val="22"/>
        </w:rPr>
        <w:tab/>
      </w:r>
      <w:r w:rsidRPr="00771B6E">
        <w:rPr>
          <w:rFonts w:asciiTheme="minorHAnsi" w:hAnsiTheme="minorHAnsi" w:cstheme="minorHAnsi"/>
          <w:color w:val="000000"/>
          <w:sz w:val="22"/>
          <w:szCs w:val="22"/>
        </w:rPr>
        <w:t xml:space="preserve">České Budějovice, </w:t>
      </w:r>
      <w:r w:rsidR="00025C4E" w:rsidRPr="00771B6E">
        <w:rPr>
          <w:rFonts w:asciiTheme="minorHAnsi" w:hAnsiTheme="minorHAnsi" w:cstheme="minorHAnsi"/>
          <w:color w:val="000000"/>
          <w:sz w:val="22"/>
          <w:szCs w:val="22"/>
        </w:rPr>
        <w:t>B. Němcové 585/54</w:t>
      </w:r>
      <w:r w:rsidRPr="00771B6E">
        <w:rPr>
          <w:rFonts w:asciiTheme="minorHAnsi" w:hAnsiTheme="minorHAnsi" w:cstheme="minorHAnsi"/>
          <w:color w:val="000000"/>
          <w:sz w:val="22"/>
          <w:szCs w:val="22"/>
        </w:rPr>
        <w:t>, PSČ 370 01</w:t>
      </w:r>
    </w:p>
    <w:p w:rsidR="008C732F" w:rsidRPr="00771B6E" w:rsidRDefault="008C732F" w:rsidP="00771B6E">
      <w:pPr>
        <w:tabs>
          <w:tab w:val="left" w:pos="1701"/>
        </w:tabs>
        <w:rPr>
          <w:rFonts w:asciiTheme="minorHAnsi" w:hAnsiTheme="minorHAnsi" w:cstheme="minorHAnsi"/>
          <w:color w:val="000000"/>
          <w:sz w:val="22"/>
          <w:szCs w:val="22"/>
        </w:rPr>
      </w:pPr>
      <w:r w:rsidRPr="00771B6E">
        <w:rPr>
          <w:rFonts w:asciiTheme="minorHAnsi" w:hAnsiTheme="minorHAnsi" w:cstheme="minorHAnsi"/>
          <w:color w:val="000000"/>
          <w:sz w:val="22"/>
          <w:szCs w:val="22"/>
        </w:rPr>
        <w:t>IČ</w:t>
      </w:r>
      <w:r w:rsidR="00771B6E" w:rsidRPr="00771B6E">
        <w:rPr>
          <w:rFonts w:asciiTheme="minorHAnsi" w:hAnsiTheme="minorHAnsi" w:cstheme="minorHAnsi"/>
          <w:color w:val="000000"/>
          <w:sz w:val="22"/>
          <w:szCs w:val="22"/>
        </w:rPr>
        <w:t>O</w:t>
      </w:r>
      <w:r w:rsidRPr="00771B6E">
        <w:rPr>
          <w:rFonts w:asciiTheme="minorHAnsi" w:hAnsiTheme="minorHAnsi" w:cstheme="minorHAnsi"/>
          <w:color w:val="000000"/>
          <w:sz w:val="22"/>
          <w:szCs w:val="22"/>
        </w:rPr>
        <w:t>:</w:t>
      </w:r>
      <w:r w:rsidR="00771B6E" w:rsidRPr="00771B6E">
        <w:rPr>
          <w:rFonts w:asciiTheme="minorHAnsi" w:hAnsiTheme="minorHAnsi" w:cstheme="minorHAnsi"/>
          <w:color w:val="000000"/>
          <w:sz w:val="22"/>
          <w:szCs w:val="22"/>
        </w:rPr>
        <w:tab/>
      </w:r>
      <w:r w:rsidRPr="00771B6E">
        <w:rPr>
          <w:rFonts w:asciiTheme="minorHAnsi" w:hAnsiTheme="minorHAnsi" w:cstheme="minorHAnsi"/>
          <w:color w:val="000000"/>
          <w:sz w:val="22"/>
          <w:szCs w:val="22"/>
        </w:rPr>
        <w:t xml:space="preserve">26068877 </w:t>
      </w:r>
    </w:p>
    <w:p w:rsidR="00C50EC2" w:rsidRPr="00771B6E" w:rsidRDefault="00D02902" w:rsidP="00771B6E">
      <w:pPr>
        <w:tabs>
          <w:tab w:val="left" w:pos="1701"/>
        </w:tabs>
        <w:rPr>
          <w:rFonts w:asciiTheme="minorHAnsi" w:hAnsiTheme="minorHAnsi" w:cstheme="minorHAnsi"/>
          <w:bCs/>
          <w:sz w:val="22"/>
          <w:szCs w:val="22"/>
          <w:highlight w:val="yellow"/>
        </w:rPr>
      </w:pPr>
      <w:r w:rsidRPr="00771B6E">
        <w:rPr>
          <w:rFonts w:asciiTheme="minorHAnsi" w:hAnsiTheme="minorHAnsi" w:cstheme="minorHAnsi"/>
          <w:color w:val="000000"/>
          <w:sz w:val="22"/>
          <w:szCs w:val="22"/>
        </w:rPr>
        <w:t>DIČ:</w:t>
      </w:r>
      <w:r w:rsidR="00771B6E" w:rsidRPr="00771B6E">
        <w:rPr>
          <w:rFonts w:asciiTheme="minorHAnsi" w:hAnsiTheme="minorHAnsi" w:cstheme="minorHAnsi"/>
          <w:color w:val="000000"/>
          <w:sz w:val="22"/>
          <w:szCs w:val="22"/>
        </w:rPr>
        <w:tab/>
      </w:r>
      <w:r w:rsidRPr="00771B6E">
        <w:rPr>
          <w:rFonts w:asciiTheme="minorHAnsi" w:hAnsiTheme="minorHAnsi" w:cstheme="minorHAnsi"/>
          <w:color w:val="000000"/>
          <w:sz w:val="22"/>
          <w:szCs w:val="22"/>
        </w:rPr>
        <w:t>CZ</w:t>
      </w:r>
      <w:r w:rsidR="008C732F" w:rsidRPr="00771B6E">
        <w:rPr>
          <w:rFonts w:asciiTheme="minorHAnsi" w:hAnsiTheme="minorHAnsi" w:cstheme="minorHAnsi"/>
          <w:color w:val="000000"/>
          <w:sz w:val="22"/>
          <w:szCs w:val="22"/>
        </w:rPr>
        <w:t>26068877</w:t>
      </w:r>
    </w:p>
    <w:p w:rsidR="008C732F" w:rsidRPr="00771B6E" w:rsidRDefault="00D02902" w:rsidP="00771B6E">
      <w:pPr>
        <w:tabs>
          <w:tab w:val="left" w:pos="1701"/>
        </w:tabs>
        <w:jc w:val="both"/>
        <w:rPr>
          <w:rFonts w:asciiTheme="minorHAnsi" w:hAnsiTheme="minorHAnsi" w:cstheme="minorHAnsi"/>
          <w:sz w:val="18"/>
          <w:szCs w:val="18"/>
        </w:rPr>
      </w:pPr>
      <w:r w:rsidRPr="00771B6E">
        <w:rPr>
          <w:rFonts w:asciiTheme="minorHAnsi" w:hAnsiTheme="minorHAnsi" w:cstheme="minorHAnsi"/>
          <w:sz w:val="18"/>
          <w:szCs w:val="18"/>
        </w:rPr>
        <w:t>společnost zapsaná v o</w:t>
      </w:r>
      <w:r w:rsidR="00BF355F" w:rsidRPr="00771B6E">
        <w:rPr>
          <w:rFonts w:asciiTheme="minorHAnsi" w:hAnsiTheme="minorHAnsi" w:cstheme="minorHAnsi"/>
          <w:sz w:val="18"/>
          <w:szCs w:val="18"/>
        </w:rPr>
        <w:t xml:space="preserve">bchodním rejstříku vedeném </w:t>
      </w:r>
      <w:r w:rsidRPr="00771B6E">
        <w:rPr>
          <w:rFonts w:asciiTheme="minorHAnsi" w:hAnsiTheme="minorHAnsi" w:cstheme="minorHAnsi"/>
          <w:sz w:val="18"/>
          <w:szCs w:val="18"/>
        </w:rPr>
        <w:t xml:space="preserve">Krajským soudem v Českých Budějovicích pod </w:t>
      </w:r>
      <w:proofErr w:type="spellStart"/>
      <w:r w:rsidRPr="00771B6E">
        <w:rPr>
          <w:rFonts w:asciiTheme="minorHAnsi" w:hAnsiTheme="minorHAnsi" w:cstheme="minorHAnsi"/>
          <w:sz w:val="18"/>
          <w:szCs w:val="18"/>
        </w:rPr>
        <w:t>sp</w:t>
      </w:r>
      <w:proofErr w:type="spellEnd"/>
      <w:r w:rsidRPr="00771B6E">
        <w:rPr>
          <w:rFonts w:asciiTheme="minorHAnsi" w:hAnsiTheme="minorHAnsi" w:cstheme="minorHAnsi"/>
          <w:sz w:val="18"/>
          <w:szCs w:val="18"/>
        </w:rPr>
        <w:t>. zn. B</w:t>
      </w:r>
      <w:r w:rsidR="00BF355F" w:rsidRPr="00771B6E">
        <w:rPr>
          <w:rFonts w:asciiTheme="minorHAnsi" w:hAnsiTheme="minorHAnsi" w:cstheme="minorHAnsi"/>
          <w:sz w:val="18"/>
          <w:szCs w:val="18"/>
        </w:rPr>
        <w:t xml:space="preserve"> 1349</w:t>
      </w:r>
    </w:p>
    <w:p w:rsidR="00771B6E" w:rsidRPr="00771B6E" w:rsidRDefault="00B70632" w:rsidP="00771B6E">
      <w:pPr>
        <w:tabs>
          <w:tab w:val="left" w:pos="1701"/>
        </w:tabs>
        <w:jc w:val="both"/>
        <w:rPr>
          <w:rFonts w:asciiTheme="minorHAnsi" w:hAnsiTheme="minorHAnsi" w:cstheme="minorHAnsi"/>
          <w:sz w:val="22"/>
          <w:szCs w:val="22"/>
        </w:rPr>
      </w:pPr>
      <w:r w:rsidRPr="00771B6E">
        <w:rPr>
          <w:rFonts w:asciiTheme="minorHAnsi" w:hAnsiTheme="minorHAnsi" w:cstheme="minorHAnsi"/>
          <w:sz w:val="22"/>
          <w:szCs w:val="22"/>
        </w:rPr>
        <w:t>zasto</w:t>
      </w:r>
      <w:r w:rsidR="00771B6E" w:rsidRPr="00771B6E">
        <w:rPr>
          <w:rFonts w:asciiTheme="minorHAnsi" w:hAnsiTheme="minorHAnsi" w:cstheme="minorHAnsi"/>
          <w:sz w:val="22"/>
          <w:szCs w:val="22"/>
        </w:rPr>
        <w:t>upená:</w:t>
      </w:r>
      <w:r w:rsidR="00771B6E" w:rsidRPr="00771B6E">
        <w:rPr>
          <w:rFonts w:asciiTheme="minorHAnsi" w:hAnsiTheme="minorHAnsi" w:cstheme="minorHAnsi"/>
          <w:sz w:val="22"/>
          <w:szCs w:val="22"/>
        </w:rPr>
        <w:tab/>
      </w:r>
      <w:r w:rsidRPr="00771B6E">
        <w:rPr>
          <w:rFonts w:asciiTheme="minorHAnsi" w:hAnsiTheme="minorHAnsi" w:cstheme="minorHAnsi"/>
          <w:sz w:val="22"/>
          <w:szCs w:val="22"/>
        </w:rPr>
        <w:t xml:space="preserve">MUDr. </w:t>
      </w:r>
      <w:r w:rsidR="00C95234" w:rsidRPr="00771B6E">
        <w:rPr>
          <w:rFonts w:asciiTheme="minorHAnsi" w:hAnsiTheme="minorHAnsi" w:cstheme="minorHAnsi"/>
          <w:sz w:val="22"/>
          <w:szCs w:val="22"/>
        </w:rPr>
        <w:t xml:space="preserve">Ing. Michalem </w:t>
      </w:r>
      <w:proofErr w:type="spellStart"/>
      <w:r w:rsidR="00C95234" w:rsidRPr="00771B6E">
        <w:rPr>
          <w:rFonts w:asciiTheme="minorHAnsi" w:hAnsiTheme="minorHAnsi" w:cstheme="minorHAnsi"/>
          <w:sz w:val="22"/>
          <w:szCs w:val="22"/>
        </w:rPr>
        <w:t>Šnorkem</w:t>
      </w:r>
      <w:proofErr w:type="spellEnd"/>
      <w:r w:rsidR="00C95234" w:rsidRPr="00771B6E">
        <w:rPr>
          <w:rFonts w:asciiTheme="minorHAnsi" w:hAnsiTheme="minorHAnsi" w:cstheme="minorHAnsi"/>
          <w:sz w:val="22"/>
          <w:szCs w:val="22"/>
        </w:rPr>
        <w:t xml:space="preserve">, </w:t>
      </w:r>
      <w:proofErr w:type="spellStart"/>
      <w:r w:rsidR="00C95234" w:rsidRPr="00771B6E">
        <w:rPr>
          <w:rFonts w:asciiTheme="minorHAnsi" w:hAnsiTheme="minorHAnsi" w:cstheme="minorHAnsi"/>
          <w:sz w:val="22"/>
          <w:szCs w:val="22"/>
        </w:rPr>
        <w:t>Ph.D</w:t>
      </w:r>
      <w:proofErr w:type="spellEnd"/>
      <w:r w:rsidR="00C95234" w:rsidRPr="00771B6E">
        <w:rPr>
          <w:rFonts w:asciiTheme="minorHAnsi" w:hAnsiTheme="minorHAnsi" w:cstheme="minorHAnsi"/>
          <w:sz w:val="22"/>
          <w:szCs w:val="22"/>
        </w:rPr>
        <w:t>.</w:t>
      </w:r>
      <w:r w:rsidR="00771B6E" w:rsidRPr="00771B6E">
        <w:rPr>
          <w:rFonts w:asciiTheme="minorHAnsi" w:hAnsiTheme="minorHAnsi" w:cstheme="minorHAnsi"/>
          <w:sz w:val="22"/>
          <w:szCs w:val="22"/>
        </w:rPr>
        <w:t>, předsedou představenstva</w:t>
      </w:r>
    </w:p>
    <w:p w:rsidR="00771B6E" w:rsidRPr="00771B6E" w:rsidRDefault="00771B6E" w:rsidP="00771B6E">
      <w:pPr>
        <w:tabs>
          <w:tab w:val="left" w:pos="1701"/>
        </w:tabs>
        <w:jc w:val="both"/>
        <w:rPr>
          <w:rFonts w:asciiTheme="minorHAnsi" w:hAnsiTheme="minorHAnsi" w:cstheme="minorHAnsi"/>
          <w:sz w:val="22"/>
          <w:szCs w:val="22"/>
        </w:rPr>
      </w:pPr>
      <w:r w:rsidRPr="00771B6E">
        <w:rPr>
          <w:rFonts w:asciiTheme="minorHAnsi" w:hAnsiTheme="minorHAnsi" w:cstheme="minorHAnsi"/>
          <w:sz w:val="22"/>
          <w:szCs w:val="22"/>
        </w:rPr>
        <w:tab/>
        <w:t xml:space="preserve">MUDr. Jaroslavem Novákem, MBA, členem </w:t>
      </w:r>
      <w:proofErr w:type="spellStart"/>
      <w:r w:rsidRPr="00771B6E">
        <w:rPr>
          <w:rFonts w:asciiTheme="minorHAnsi" w:hAnsiTheme="minorHAnsi" w:cstheme="minorHAnsi"/>
          <w:sz w:val="22"/>
          <w:szCs w:val="22"/>
        </w:rPr>
        <w:t>představenstava</w:t>
      </w:r>
      <w:proofErr w:type="spellEnd"/>
    </w:p>
    <w:p w:rsidR="00771B6E" w:rsidRPr="00771B6E" w:rsidRDefault="00D02902" w:rsidP="00771B6E">
      <w:pPr>
        <w:tabs>
          <w:tab w:val="left" w:pos="1701"/>
        </w:tabs>
        <w:jc w:val="both"/>
        <w:rPr>
          <w:rFonts w:asciiTheme="minorHAnsi" w:hAnsiTheme="minorHAnsi" w:cstheme="minorHAnsi"/>
          <w:sz w:val="22"/>
          <w:szCs w:val="22"/>
        </w:rPr>
      </w:pPr>
      <w:r w:rsidRPr="00771B6E">
        <w:rPr>
          <w:rFonts w:asciiTheme="minorHAnsi" w:hAnsiTheme="minorHAnsi" w:cstheme="minorHAnsi"/>
          <w:sz w:val="22"/>
          <w:szCs w:val="22"/>
        </w:rPr>
        <w:t>bankovní spojení:</w:t>
      </w:r>
      <w:r w:rsidR="00771B6E" w:rsidRPr="00771B6E">
        <w:rPr>
          <w:rFonts w:asciiTheme="minorHAnsi" w:hAnsiTheme="minorHAnsi" w:cstheme="minorHAnsi"/>
          <w:sz w:val="22"/>
          <w:szCs w:val="22"/>
        </w:rPr>
        <w:tab/>
      </w:r>
      <w:proofErr w:type="spellStart"/>
      <w:r w:rsidR="00D42D34" w:rsidRPr="00771B6E">
        <w:rPr>
          <w:rFonts w:asciiTheme="minorHAnsi" w:hAnsiTheme="minorHAnsi" w:cstheme="minorHAnsi"/>
          <w:sz w:val="22"/>
          <w:szCs w:val="22"/>
        </w:rPr>
        <w:t>UniCredit</w:t>
      </w:r>
      <w:proofErr w:type="spellEnd"/>
      <w:r w:rsidR="00D42D34" w:rsidRPr="00771B6E">
        <w:rPr>
          <w:rFonts w:asciiTheme="minorHAnsi" w:hAnsiTheme="minorHAnsi" w:cstheme="minorHAnsi"/>
          <w:sz w:val="22"/>
          <w:szCs w:val="22"/>
        </w:rPr>
        <w:t xml:space="preserve"> Bank </w:t>
      </w:r>
      <w:proofErr w:type="spellStart"/>
      <w:r w:rsidR="00D42D34" w:rsidRPr="00771B6E">
        <w:rPr>
          <w:rFonts w:asciiTheme="minorHAnsi" w:hAnsiTheme="minorHAnsi" w:cstheme="minorHAnsi"/>
          <w:sz w:val="22"/>
          <w:szCs w:val="22"/>
        </w:rPr>
        <w:t>Czech</w:t>
      </w:r>
      <w:proofErr w:type="spellEnd"/>
      <w:r w:rsidR="00D42D34" w:rsidRPr="00771B6E">
        <w:rPr>
          <w:rFonts w:asciiTheme="minorHAnsi" w:hAnsiTheme="minorHAnsi" w:cstheme="minorHAnsi"/>
          <w:sz w:val="22"/>
          <w:szCs w:val="22"/>
        </w:rPr>
        <w:t xml:space="preserve"> </w:t>
      </w:r>
      <w:proofErr w:type="spellStart"/>
      <w:r w:rsidR="00D42D34" w:rsidRPr="00771B6E">
        <w:rPr>
          <w:rFonts w:asciiTheme="minorHAnsi" w:hAnsiTheme="minorHAnsi" w:cstheme="minorHAnsi"/>
          <w:sz w:val="22"/>
          <w:szCs w:val="22"/>
        </w:rPr>
        <w:t>Republic</w:t>
      </w:r>
      <w:proofErr w:type="spellEnd"/>
      <w:r w:rsidR="00D42D34" w:rsidRPr="00771B6E">
        <w:rPr>
          <w:rFonts w:asciiTheme="minorHAnsi" w:hAnsiTheme="minorHAnsi" w:cstheme="minorHAnsi"/>
          <w:sz w:val="22"/>
          <w:szCs w:val="22"/>
        </w:rPr>
        <w:t xml:space="preserve"> </w:t>
      </w:r>
      <w:proofErr w:type="spellStart"/>
      <w:r w:rsidR="00D42D34" w:rsidRPr="00771B6E">
        <w:rPr>
          <w:rFonts w:asciiTheme="minorHAnsi" w:hAnsiTheme="minorHAnsi" w:cstheme="minorHAnsi"/>
          <w:sz w:val="22"/>
          <w:szCs w:val="22"/>
        </w:rPr>
        <w:t>and</w:t>
      </w:r>
      <w:proofErr w:type="spellEnd"/>
      <w:r w:rsidR="00D42D34" w:rsidRPr="00771B6E">
        <w:rPr>
          <w:rFonts w:asciiTheme="minorHAnsi" w:hAnsiTheme="minorHAnsi" w:cstheme="minorHAnsi"/>
          <w:sz w:val="22"/>
          <w:szCs w:val="22"/>
        </w:rPr>
        <w:t xml:space="preserve"> </w:t>
      </w:r>
      <w:proofErr w:type="spellStart"/>
      <w:r w:rsidR="00D42D34" w:rsidRPr="00771B6E">
        <w:rPr>
          <w:rFonts w:asciiTheme="minorHAnsi" w:hAnsiTheme="minorHAnsi" w:cstheme="minorHAnsi"/>
          <w:sz w:val="22"/>
          <w:szCs w:val="22"/>
        </w:rPr>
        <w:t>Slovakia</w:t>
      </w:r>
      <w:proofErr w:type="spellEnd"/>
      <w:r w:rsidR="00D42D34" w:rsidRPr="00771B6E">
        <w:rPr>
          <w:rFonts w:asciiTheme="minorHAnsi" w:hAnsiTheme="minorHAnsi" w:cstheme="minorHAnsi"/>
          <w:sz w:val="22"/>
          <w:szCs w:val="22"/>
        </w:rPr>
        <w:t xml:space="preserve">, a. s. </w:t>
      </w:r>
    </w:p>
    <w:p w:rsidR="00D02902" w:rsidRDefault="00FE39B1" w:rsidP="00771B6E">
      <w:pPr>
        <w:tabs>
          <w:tab w:val="left" w:pos="1701"/>
        </w:tabs>
        <w:jc w:val="both"/>
        <w:rPr>
          <w:rFonts w:asciiTheme="minorHAnsi" w:hAnsiTheme="minorHAnsi" w:cstheme="minorHAnsi"/>
          <w:sz w:val="22"/>
          <w:szCs w:val="22"/>
        </w:rPr>
      </w:pPr>
      <w:r w:rsidRPr="00771B6E">
        <w:rPr>
          <w:rFonts w:asciiTheme="minorHAnsi" w:hAnsiTheme="minorHAnsi" w:cstheme="minorHAnsi"/>
          <w:sz w:val="22"/>
          <w:szCs w:val="22"/>
        </w:rPr>
        <w:t>číslo účtu:</w:t>
      </w:r>
      <w:r w:rsidR="00771B6E" w:rsidRPr="00771B6E">
        <w:rPr>
          <w:rFonts w:asciiTheme="minorHAnsi" w:hAnsiTheme="minorHAnsi" w:cstheme="minorHAnsi"/>
          <w:sz w:val="22"/>
          <w:szCs w:val="22"/>
        </w:rPr>
        <w:tab/>
      </w:r>
      <w:r w:rsidRPr="00771B6E">
        <w:rPr>
          <w:rFonts w:asciiTheme="minorHAnsi" w:hAnsiTheme="minorHAnsi" w:cstheme="minorHAnsi"/>
          <w:sz w:val="22"/>
          <w:szCs w:val="22"/>
        </w:rPr>
        <w:t>2107918128/2700</w:t>
      </w:r>
    </w:p>
    <w:p w:rsidR="00C02962" w:rsidRDefault="00C02962" w:rsidP="00771B6E">
      <w:pPr>
        <w:tabs>
          <w:tab w:val="left" w:pos="1701"/>
        </w:tabs>
        <w:jc w:val="both"/>
        <w:rPr>
          <w:rFonts w:asciiTheme="minorHAnsi" w:hAnsiTheme="minorHAnsi" w:cstheme="minorHAnsi"/>
          <w:bCs/>
          <w:color w:val="000000"/>
          <w:sz w:val="22"/>
          <w:szCs w:val="22"/>
        </w:rPr>
      </w:pPr>
      <w:r>
        <w:rPr>
          <w:rFonts w:asciiTheme="minorHAnsi" w:hAnsiTheme="minorHAnsi" w:cstheme="minorHAnsi"/>
          <w:sz w:val="22"/>
          <w:szCs w:val="22"/>
        </w:rPr>
        <w:t>kontaktní osoba:</w:t>
      </w:r>
      <w:r>
        <w:rPr>
          <w:rFonts w:asciiTheme="minorHAnsi" w:hAnsiTheme="minorHAnsi" w:cstheme="minorHAnsi"/>
          <w:sz w:val="22"/>
          <w:szCs w:val="22"/>
        </w:rPr>
        <w:tab/>
        <w:t xml:space="preserve">Bc. Iva Nováková, MBA, </w:t>
      </w:r>
      <w:r w:rsidRPr="00771B6E">
        <w:rPr>
          <w:rFonts w:asciiTheme="minorHAnsi" w:hAnsiTheme="minorHAnsi" w:cstheme="minorHAnsi"/>
          <w:bCs/>
          <w:color w:val="000000"/>
          <w:sz w:val="22"/>
          <w:szCs w:val="22"/>
        </w:rPr>
        <w:t xml:space="preserve">manažer spokojenosti pacientů a zaměstnanců </w:t>
      </w:r>
    </w:p>
    <w:p w:rsidR="00D02902" w:rsidRPr="00771B6E" w:rsidRDefault="00D02902">
      <w:pPr>
        <w:jc w:val="both"/>
        <w:rPr>
          <w:rFonts w:asciiTheme="minorHAnsi" w:hAnsiTheme="minorHAnsi" w:cstheme="minorHAnsi"/>
          <w:b/>
          <w:sz w:val="22"/>
          <w:szCs w:val="22"/>
          <w:highlight w:val="yellow"/>
        </w:rPr>
      </w:pPr>
    </w:p>
    <w:p w:rsidR="00C50EC2" w:rsidRPr="00771B6E" w:rsidRDefault="00C50EC2">
      <w:pPr>
        <w:jc w:val="both"/>
        <w:rPr>
          <w:rFonts w:asciiTheme="minorHAnsi" w:hAnsiTheme="minorHAnsi" w:cstheme="minorHAnsi"/>
          <w:i/>
          <w:sz w:val="22"/>
          <w:szCs w:val="22"/>
        </w:rPr>
      </w:pPr>
      <w:r w:rsidRPr="00771B6E">
        <w:rPr>
          <w:rFonts w:asciiTheme="minorHAnsi" w:hAnsiTheme="minorHAnsi" w:cstheme="minorHAnsi"/>
          <w:i/>
          <w:sz w:val="22"/>
          <w:szCs w:val="22"/>
        </w:rPr>
        <w:t>jako objednatel</w:t>
      </w:r>
      <w:r w:rsidR="00B70632" w:rsidRPr="00771B6E">
        <w:rPr>
          <w:rFonts w:asciiTheme="minorHAnsi" w:hAnsiTheme="minorHAnsi" w:cstheme="minorHAnsi"/>
          <w:i/>
          <w:sz w:val="22"/>
          <w:szCs w:val="22"/>
        </w:rPr>
        <w:t xml:space="preserve"> na straně druhé (dále jen “</w:t>
      </w:r>
      <w:r w:rsidR="00B70632" w:rsidRPr="00771B6E">
        <w:rPr>
          <w:rFonts w:asciiTheme="minorHAnsi" w:hAnsiTheme="minorHAnsi" w:cstheme="minorHAnsi"/>
          <w:b/>
          <w:i/>
          <w:sz w:val="22"/>
          <w:szCs w:val="22"/>
        </w:rPr>
        <w:t>O</w:t>
      </w:r>
      <w:r w:rsidRPr="00771B6E">
        <w:rPr>
          <w:rFonts w:asciiTheme="minorHAnsi" w:hAnsiTheme="minorHAnsi" w:cstheme="minorHAnsi"/>
          <w:b/>
          <w:i/>
          <w:sz w:val="22"/>
          <w:szCs w:val="22"/>
        </w:rPr>
        <w:t>bjednatel</w:t>
      </w:r>
      <w:r w:rsidRPr="00771B6E">
        <w:rPr>
          <w:rFonts w:asciiTheme="minorHAnsi" w:hAnsiTheme="minorHAnsi" w:cstheme="minorHAnsi"/>
          <w:i/>
          <w:sz w:val="22"/>
          <w:szCs w:val="22"/>
        </w:rPr>
        <w:t>”)</w:t>
      </w:r>
    </w:p>
    <w:p w:rsidR="00B70632" w:rsidRPr="00771B6E" w:rsidRDefault="00B70632">
      <w:pPr>
        <w:jc w:val="both"/>
        <w:rPr>
          <w:rFonts w:asciiTheme="minorHAnsi" w:hAnsiTheme="minorHAnsi" w:cstheme="minorHAnsi"/>
          <w:i/>
          <w:sz w:val="22"/>
          <w:szCs w:val="22"/>
        </w:rPr>
      </w:pPr>
    </w:p>
    <w:p w:rsidR="00B70632" w:rsidRPr="00771B6E" w:rsidRDefault="00B70632">
      <w:pPr>
        <w:jc w:val="both"/>
        <w:rPr>
          <w:rFonts w:asciiTheme="minorHAnsi" w:hAnsiTheme="minorHAnsi" w:cstheme="minorHAnsi"/>
          <w:sz w:val="22"/>
          <w:szCs w:val="22"/>
        </w:rPr>
      </w:pPr>
      <w:r w:rsidRPr="00771B6E">
        <w:rPr>
          <w:rFonts w:asciiTheme="minorHAnsi" w:hAnsiTheme="minorHAnsi" w:cstheme="minorHAnsi"/>
          <w:sz w:val="22"/>
          <w:szCs w:val="22"/>
        </w:rPr>
        <w:t>dále v této smlouvě společně jen jako „</w:t>
      </w:r>
      <w:r w:rsidRPr="00771B6E">
        <w:rPr>
          <w:rFonts w:asciiTheme="minorHAnsi" w:hAnsiTheme="minorHAnsi" w:cstheme="minorHAnsi"/>
          <w:b/>
          <w:sz w:val="22"/>
          <w:szCs w:val="22"/>
        </w:rPr>
        <w:t>Smluvní strany</w:t>
      </w:r>
      <w:r w:rsidRPr="00771B6E">
        <w:rPr>
          <w:rFonts w:asciiTheme="minorHAnsi" w:hAnsiTheme="minorHAnsi" w:cstheme="minorHAnsi"/>
          <w:sz w:val="22"/>
          <w:szCs w:val="22"/>
        </w:rPr>
        <w:t>“ nebo jednotlivě „</w:t>
      </w:r>
      <w:r w:rsidRPr="00771B6E">
        <w:rPr>
          <w:rFonts w:asciiTheme="minorHAnsi" w:hAnsiTheme="minorHAnsi" w:cstheme="minorHAnsi"/>
          <w:b/>
          <w:sz w:val="22"/>
          <w:szCs w:val="22"/>
        </w:rPr>
        <w:t>Smluvní strana</w:t>
      </w:r>
      <w:r w:rsidRPr="00771B6E">
        <w:rPr>
          <w:rFonts w:asciiTheme="minorHAnsi" w:hAnsiTheme="minorHAnsi" w:cstheme="minorHAnsi"/>
          <w:sz w:val="22"/>
          <w:szCs w:val="22"/>
        </w:rPr>
        <w:t>“</w:t>
      </w:r>
    </w:p>
    <w:p w:rsidR="00EB4F9B" w:rsidRPr="00771B6E" w:rsidRDefault="00EB4F9B">
      <w:pPr>
        <w:jc w:val="both"/>
        <w:rPr>
          <w:rFonts w:asciiTheme="minorHAnsi" w:hAnsiTheme="minorHAnsi" w:cstheme="minorHAnsi"/>
          <w:sz w:val="22"/>
          <w:szCs w:val="22"/>
        </w:rPr>
      </w:pPr>
    </w:p>
    <w:p w:rsidR="00820E35" w:rsidRPr="00771B6E" w:rsidRDefault="00820E35">
      <w:pPr>
        <w:jc w:val="both"/>
        <w:rPr>
          <w:rFonts w:asciiTheme="minorHAnsi" w:hAnsiTheme="minorHAnsi" w:cstheme="minorHAnsi"/>
          <w:sz w:val="22"/>
          <w:szCs w:val="22"/>
        </w:rPr>
      </w:pPr>
    </w:p>
    <w:p w:rsidR="00C50EC2" w:rsidRPr="00771B6E" w:rsidRDefault="00B70632">
      <w:pPr>
        <w:jc w:val="both"/>
        <w:rPr>
          <w:rFonts w:asciiTheme="minorHAnsi" w:hAnsiTheme="minorHAnsi" w:cstheme="minorHAnsi"/>
          <w:sz w:val="22"/>
          <w:szCs w:val="22"/>
        </w:rPr>
      </w:pPr>
      <w:r w:rsidRPr="00771B6E">
        <w:rPr>
          <w:rFonts w:asciiTheme="minorHAnsi" w:hAnsiTheme="minorHAnsi" w:cstheme="minorHAnsi"/>
          <w:sz w:val="22"/>
          <w:szCs w:val="22"/>
        </w:rPr>
        <w:t>uzavřely dle § 1746 odst. 2 zákona č. 89/2012 Sb., občanský zákoník, v</w:t>
      </w:r>
      <w:r w:rsidR="00121ADC" w:rsidRPr="00771B6E">
        <w:rPr>
          <w:rFonts w:asciiTheme="minorHAnsi" w:hAnsiTheme="minorHAnsi" w:cstheme="minorHAnsi"/>
          <w:sz w:val="22"/>
          <w:szCs w:val="22"/>
        </w:rPr>
        <w:t>e znění pozdějších předpisů</w:t>
      </w:r>
      <w:r w:rsidRPr="00771B6E">
        <w:rPr>
          <w:rFonts w:asciiTheme="minorHAnsi" w:hAnsiTheme="minorHAnsi" w:cstheme="minorHAnsi"/>
          <w:sz w:val="22"/>
          <w:szCs w:val="22"/>
        </w:rPr>
        <w:t xml:space="preserve"> (dále jen „</w:t>
      </w:r>
      <w:r w:rsidR="00EB4F9B" w:rsidRPr="00771B6E">
        <w:rPr>
          <w:rFonts w:asciiTheme="minorHAnsi" w:hAnsiTheme="minorHAnsi" w:cstheme="minorHAnsi"/>
          <w:b/>
          <w:sz w:val="22"/>
          <w:szCs w:val="22"/>
        </w:rPr>
        <w:t>Občanský zákoní</w:t>
      </w:r>
      <w:r w:rsidR="00C4571F" w:rsidRPr="00771B6E">
        <w:rPr>
          <w:rFonts w:asciiTheme="minorHAnsi" w:hAnsiTheme="minorHAnsi" w:cstheme="minorHAnsi"/>
          <w:b/>
          <w:sz w:val="22"/>
          <w:szCs w:val="22"/>
        </w:rPr>
        <w:t>k</w:t>
      </w:r>
      <w:r w:rsidRPr="00771B6E">
        <w:rPr>
          <w:rFonts w:asciiTheme="minorHAnsi" w:hAnsiTheme="minorHAnsi" w:cstheme="minorHAnsi"/>
          <w:sz w:val="22"/>
          <w:szCs w:val="22"/>
        </w:rPr>
        <w:t xml:space="preserve">“) tuto </w:t>
      </w:r>
    </w:p>
    <w:p w:rsidR="00B70632" w:rsidRPr="00771B6E" w:rsidRDefault="00B70632">
      <w:pPr>
        <w:jc w:val="both"/>
        <w:rPr>
          <w:rFonts w:asciiTheme="minorHAnsi" w:hAnsiTheme="minorHAnsi" w:cstheme="minorHAnsi"/>
          <w:sz w:val="22"/>
          <w:szCs w:val="22"/>
        </w:rPr>
      </w:pPr>
    </w:p>
    <w:p w:rsidR="00B70632" w:rsidRPr="00771B6E" w:rsidRDefault="00B70632" w:rsidP="00B70632">
      <w:pPr>
        <w:jc w:val="center"/>
        <w:rPr>
          <w:rFonts w:asciiTheme="minorHAnsi" w:hAnsiTheme="minorHAnsi" w:cstheme="minorHAnsi"/>
          <w:b/>
          <w:sz w:val="22"/>
          <w:szCs w:val="22"/>
        </w:rPr>
      </w:pPr>
      <w:r w:rsidRPr="00771B6E">
        <w:rPr>
          <w:rFonts w:asciiTheme="minorHAnsi" w:hAnsiTheme="minorHAnsi" w:cstheme="minorHAnsi"/>
          <w:b/>
          <w:sz w:val="22"/>
          <w:szCs w:val="22"/>
        </w:rPr>
        <w:t>rámcovou smlouvu o poskytování PR služeb</w:t>
      </w:r>
    </w:p>
    <w:p w:rsidR="00B70632" w:rsidRPr="00771B6E" w:rsidRDefault="00B70632" w:rsidP="00B70632">
      <w:pPr>
        <w:jc w:val="center"/>
        <w:rPr>
          <w:rFonts w:asciiTheme="minorHAnsi" w:hAnsiTheme="minorHAnsi" w:cstheme="minorHAnsi"/>
          <w:color w:val="000000"/>
          <w:sz w:val="22"/>
          <w:szCs w:val="22"/>
        </w:rPr>
      </w:pPr>
      <w:r w:rsidRPr="00771B6E">
        <w:rPr>
          <w:rFonts w:asciiTheme="minorHAnsi" w:hAnsiTheme="minorHAnsi" w:cstheme="minorHAnsi"/>
          <w:sz w:val="22"/>
          <w:szCs w:val="22"/>
        </w:rPr>
        <w:t>(dále jen „</w:t>
      </w:r>
      <w:r w:rsidRPr="00771B6E">
        <w:rPr>
          <w:rFonts w:asciiTheme="minorHAnsi" w:hAnsiTheme="minorHAnsi" w:cstheme="minorHAnsi"/>
          <w:b/>
          <w:sz w:val="22"/>
          <w:szCs w:val="22"/>
        </w:rPr>
        <w:t>Smlouva</w:t>
      </w:r>
      <w:r w:rsidRPr="00771B6E">
        <w:rPr>
          <w:rFonts w:asciiTheme="minorHAnsi" w:hAnsiTheme="minorHAnsi" w:cstheme="minorHAnsi"/>
          <w:sz w:val="22"/>
          <w:szCs w:val="22"/>
        </w:rPr>
        <w:t>“)</w:t>
      </w:r>
    </w:p>
    <w:p w:rsidR="00BF355F" w:rsidRPr="00771B6E" w:rsidRDefault="00BF355F" w:rsidP="00B70632">
      <w:pPr>
        <w:jc w:val="center"/>
        <w:rPr>
          <w:rFonts w:asciiTheme="minorHAnsi" w:hAnsiTheme="minorHAnsi" w:cstheme="minorHAnsi"/>
          <w:i/>
          <w:color w:val="000000"/>
          <w:sz w:val="22"/>
          <w:szCs w:val="22"/>
        </w:rPr>
      </w:pPr>
    </w:p>
    <w:p w:rsidR="00BF355F" w:rsidRPr="00771B6E" w:rsidRDefault="00BF355F" w:rsidP="00B70632">
      <w:pPr>
        <w:jc w:val="both"/>
        <w:rPr>
          <w:rFonts w:asciiTheme="minorHAnsi" w:hAnsiTheme="minorHAnsi" w:cstheme="minorHAnsi"/>
          <w:color w:val="000000"/>
          <w:sz w:val="22"/>
          <w:szCs w:val="22"/>
        </w:rPr>
      </w:pPr>
    </w:p>
    <w:p w:rsidR="00B70632" w:rsidRPr="00771B6E" w:rsidRDefault="00B70632" w:rsidP="00771B6E">
      <w:pPr>
        <w:widowControl w:val="0"/>
        <w:shd w:val="clear" w:color="auto" w:fill="D9E2F3" w:themeFill="accent1" w:themeFillTint="33"/>
        <w:jc w:val="both"/>
        <w:outlineLvl w:val="0"/>
        <w:rPr>
          <w:rFonts w:asciiTheme="minorHAnsi" w:hAnsiTheme="minorHAnsi" w:cstheme="minorHAnsi"/>
          <w:b/>
          <w:bCs/>
          <w:color w:val="000000"/>
          <w:sz w:val="22"/>
          <w:szCs w:val="22"/>
        </w:rPr>
      </w:pPr>
      <w:r w:rsidRPr="00771B6E">
        <w:rPr>
          <w:rFonts w:asciiTheme="minorHAnsi" w:hAnsiTheme="minorHAnsi" w:cstheme="minorHAnsi"/>
          <w:b/>
          <w:bCs/>
          <w:color w:val="000000"/>
          <w:sz w:val="22"/>
          <w:szCs w:val="22"/>
        </w:rPr>
        <w:t>1.</w:t>
      </w:r>
      <w:r w:rsidRPr="00771B6E">
        <w:rPr>
          <w:rFonts w:asciiTheme="minorHAnsi" w:hAnsiTheme="minorHAnsi" w:cstheme="minorHAnsi"/>
          <w:b/>
          <w:bCs/>
          <w:color w:val="000000"/>
          <w:sz w:val="22"/>
          <w:szCs w:val="22"/>
        </w:rPr>
        <w:tab/>
        <w:t>ÚVODNÍ USTANOVENÍ</w:t>
      </w:r>
    </w:p>
    <w:p w:rsidR="00B70632" w:rsidRPr="00771B6E" w:rsidRDefault="00B70632" w:rsidP="00771B6E">
      <w:pPr>
        <w:widowControl w:val="0"/>
        <w:jc w:val="both"/>
        <w:rPr>
          <w:rFonts w:asciiTheme="minorHAnsi" w:hAnsiTheme="minorHAnsi" w:cstheme="minorHAnsi"/>
          <w:b/>
          <w:bCs/>
          <w:color w:val="000000"/>
          <w:sz w:val="22"/>
          <w:szCs w:val="22"/>
        </w:rPr>
      </w:pPr>
    </w:p>
    <w:p w:rsidR="00EB4F9B" w:rsidRDefault="00B70632" w:rsidP="00771B6E">
      <w:pPr>
        <w:widowControl w:val="0"/>
        <w:ind w:left="709" w:hanging="709"/>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1.1</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r>
      <w:r w:rsidR="00EB4F9B" w:rsidRPr="00771B6E">
        <w:rPr>
          <w:rFonts w:asciiTheme="minorHAnsi" w:hAnsiTheme="minorHAnsi" w:cstheme="minorHAnsi"/>
          <w:bCs/>
          <w:color w:val="000000"/>
          <w:sz w:val="22"/>
          <w:szCs w:val="22"/>
        </w:rPr>
        <w:t xml:space="preserve">Objednatel prohlašuje, že je veřejným zadavatelem ve smyslu § </w:t>
      </w:r>
      <w:r w:rsidR="00743DEE" w:rsidRPr="00771B6E">
        <w:rPr>
          <w:rFonts w:asciiTheme="minorHAnsi" w:hAnsiTheme="minorHAnsi" w:cstheme="minorHAnsi"/>
          <w:bCs/>
          <w:color w:val="000000"/>
          <w:sz w:val="22"/>
          <w:szCs w:val="22"/>
        </w:rPr>
        <w:t>4</w:t>
      </w:r>
      <w:r w:rsidR="00EB4F9B" w:rsidRPr="00771B6E">
        <w:rPr>
          <w:rFonts w:asciiTheme="minorHAnsi" w:hAnsiTheme="minorHAnsi" w:cstheme="minorHAnsi"/>
          <w:bCs/>
          <w:color w:val="000000"/>
          <w:sz w:val="22"/>
          <w:szCs w:val="22"/>
        </w:rPr>
        <w:t xml:space="preserve"> odst. </w:t>
      </w:r>
      <w:r w:rsidR="00743DEE" w:rsidRPr="00771B6E">
        <w:rPr>
          <w:rFonts w:asciiTheme="minorHAnsi" w:hAnsiTheme="minorHAnsi" w:cstheme="minorHAnsi"/>
          <w:bCs/>
          <w:color w:val="000000"/>
          <w:sz w:val="22"/>
          <w:szCs w:val="22"/>
        </w:rPr>
        <w:t>1</w:t>
      </w:r>
      <w:r w:rsidR="00EB4F9B" w:rsidRPr="00771B6E">
        <w:rPr>
          <w:rFonts w:asciiTheme="minorHAnsi" w:hAnsiTheme="minorHAnsi" w:cstheme="minorHAnsi"/>
          <w:bCs/>
          <w:color w:val="000000"/>
          <w:sz w:val="22"/>
          <w:szCs w:val="22"/>
        </w:rPr>
        <w:t xml:space="preserve"> písm. </w:t>
      </w:r>
      <w:r w:rsidR="00743DEE" w:rsidRPr="00771B6E">
        <w:rPr>
          <w:rFonts w:asciiTheme="minorHAnsi" w:hAnsiTheme="minorHAnsi" w:cstheme="minorHAnsi"/>
          <w:bCs/>
          <w:color w:val="000000"/>
          <w:sz w:val="22"/>
          <w:szCs w:val="22"/>
        </w:rPr>
        <w:t>e</w:t>
      </w:r>
      <w:r w:rsidR="00EB4F9B" w:rsidRPr="00771B6E">
        <w:rPr>
          <w:rFonts w:asciiTheme="minorHAnsi" w:hAnsiTheme="minorHAnsi" w:cstheme="minorHAnsi"/>
          <w:bCs/>
          <w:color w:val="000000"/>
          <w:sz w:val="22"/>
          <w:szCs w:val="22"/>
        </w:rPr>
        <w:t>) zákona č. 13</w:t>
      </w:r>
      <w:r w:rsidR="00743DEE" w:rsidRPr="00771B6E">
        <w:rPr>
          <w:rFonts w:asciiTheme="minorHAnsi" w:hAnsiTheme="minorHAnsi" w:cstheme="minorHAnsi"/>
          <w:bCs/>
          <w:color w:val="000000"/>
          <w:sz w:val="22"/>
          <w:szCs w:val="22"/>
        </w:rPr>
        <w:t>4</w:t>
      </w:r>
      <w:r w:rsidR="00EB4F9B" w:rsidRPr="00771B6E">
        <w:rPr>
          <w:rFonts w:asciiTheme="minorHAnsi" w:hAnsiTheme="minorHAnsi" w:cstheme="minorHAnsi"/>
          <w:bCs/>
          <w:color w:val="000000"/>
          <w:sz w:val="22"/>
          <w:szCs w:val="22"/>
        </w:rPr>
        <w:t>/20</w:t>
      </w:r>
      <w:r w:rsidR="00743DEE" w:rsidRPr="00771B6E">
        <w:rPr>
          <w:rFonts w:asciiTheme="minorHAnsi" w:hAnsiTheme="minorHAnsi" w:cstheme="minorHAnsi"/>
          <w:bCs/>
          <w:color w:val="000000"/>
          <w:sz w:val="22"/>
          <w:szCs w:val="22"/>
        </w:rPr>
        <w:t>1</w:t>
      </w:r>
      <w:r w:rsidR="00EB4F9B" w:rsidRPr="00771B6E">
        <w:rPr>
          <w:rFonts w:asciiTheme="minorHAnsi" w:hAnsiTheme="minorHAnsi" w:cstheme="minorHAnsi"/>
          <w:bCs/>
          <w:color w:val="000000"/>
          <w:sz w:val="22"/>
          <w:szCs w:val="22"/>
        </w:rPr>
        <w:t xml:space="preserve">6 Sb., o </w:t>
      </w:r>
      <w:r w:rsidR="00121ADC" w:rsidRPr="00771B6E">
        <w:rPr>
          <w:rFonts w:asciiTheme="minorHAnsi" w:hAnsiTheme="minorHAnsi" w:cstheme="minorHAnsi"/>
          <w:bCs/>
          <w:color w:val="000000"/>
          <w:sz w:val="22"/>
          <w:szCs w:val="22"/>
        </w:rPr>
        <w:t xml:space="preserve">zadávání </w:t>
      </w:r>
      <w:r w:rsidR="00EB4F9B" w:rsidRPr="00771B6E">
        <w:rPr>
          <w:rFonts w:asciiTheme="minorHAnsi" w:hAnsiTheme="minorHAnsi" w:cstheme="minorHAnsi"/>
          <w:bCs/>
          <w:color w:val="000000"/>
          <w:sz w:val="22"/>
          <w:szCs w:val="22"/>
        </w:rPr>
        <w:t>veřejných zakáz</w:t>
      </w:r>
      <w:r w:rsidR="00FE6F51" w:rsidRPr="00771B6E">
        <w:rPr>
          <w:rFonts w:asciiTheme="minorHAnsi" w:hAnsiTheme="minorHAnsi" w:cstheme="minorHAnsi"/>
          <w:bCs/>
          <w:color w:val="000000"/>
          <w:sz w:val="22"/>
          <w:szCs w:val="22"/>
        </w:rPr>
        <w:t>ek</w:t>
      </w:r>
      <w:r w:rsidR="00FF27CC" w:rsidRPr="00771B6E">
        <w:rPr>
          <w:rFonts w:asciiTheme="minorHAnsi" w:hAnsiTheme="minorHAnsi" w:cstheme="minorHAnsi"/>
          <w:bCs/>
          <w:color w:val="000000"/>
          <w:sz w:val="22"/>
          <w:szCs w:val="22"/>
        </w:rPr>
        <w:t>, ve znění pozdějších předpisů</w:t>
      </w:r>
      <w:r w:rsidR="00EB4F9B" w:rsidRPr="00771B6E">
        <w:rPr>
          <w:rFonts w:asciiTheme="minorHAnsi" w:hAnsiTheme="minorHAnsi" w:cstheme="minorHAnsi"/>
          <w:bCs/>
          <w:color w:val="000000"/>
          <w:sz w:val="22"/>
          <w:szCs w:val="22"/>
        </w:rPr>
        <w:t xml:space="preserve"> (dále jen „</w:t>
      </w:r>
      <w:r w:rsidR="00EB4F9B" w:rsidRPr="00771B6E">
        <w:rPr>
          <w:rFonts w:asciiTheme="minorHAnsi" w:hAnsiTheme="minorHAnsi" w:cstheme="minorHAnsi"/>
          <w:b/>
          <w:bCs/>
          <w:color w:val="000000"/>
          <w:sz w:val="22"/>
          <w:szCs w:val="22"/>
        </w:rPr>
        <w:t xml:space="preserve">Zákon o </w:t>
      </w:r>
      <w:r w:rsidR="00FE6F51" w:rsidRPr="00771B6E">
        <w:rPr>
          <w:rFonts w:asciiTheme="minorHAnsi" w:hAnsiTheme="minorHAnsi" w:cstheme="minorHAnsi"/>
          <w:b/>
          <w:bCs/>
          <w:color w:val="000000"/>
          <w:sz w:val="22"/>
          <w:szCs w:val="22"/>
        </w:rPr>
        <w:t>Z</w:t>
      </w:r>
      <w:r w:rsidR="00EB4F9B" w:rsidRPr="00771B6E">
        <w:rPr>
          <w:rFonts w:asciiTheme="minorHAnsi" w:hAnsiTheme="minorHAnsi" w:cstheme="minorHAnsi"/>
          <w:b/>
          <w:bCs/>
          <w:color w:val="000000"/>
          <w:sz w:val="22"/>
          <w:szCs w:val="22"/>
        </w:rPr>
        <w:t>VZ</w:t>
      </w:r>
      <w:r w:rsidR="00EB4F9B" w:rsidRPr="00771B6E">
        <w:rPr>
          <w:rFonts w:asciiTheme="minorHAnsi" w:hAnsiTheme="minorHAnsi" w:cstheme="minorHAnsi"/>
          <w:bCs/>
          <w:color w:val="000000"/>
          <w:sz w:val="22"/>
          <w:szCs w:val="22"/>
        </w:rPr>
        <w:t xml:space="preserve">“). </w:t>
      </w:r>
    </w:p>
    <w:p w:rsidR="00527F56" w:rsidRPr="00771B6E" w:rsidRDefault="00527F56" w:rsidP="00771B6E">
      <w:pPr>
        <w:widowControl w:val="0"/>
        <w:ind w:left="709" w:hanging="709"/>
        <w:jc w:val="both"/>
        <w:rPr>
          <w:rFonts w:asciiTheme="minorHAnsi" w:hAnsiTheme="minorHAnsi" w:cstheme="minorHAnsi"/>
          <w:bCs/>
          <w:color w:val="000000"/>
          <w:sz w:val="22"/>
          <w:szCs w:val="22"/>
        </w:rPr>
      </w:pPr>
    </w:p>
    <w:p w:rsidR="00B70632" w:rsidRPr="00771B6E" w:rsidRDefault="00EB4F9B" w:rsidP="00771B6E">
      <w:pPr>
        <w:widowControl w:val="0"/>
        <w:ind w:left="709" w:hanging="709"/>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1.2</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r>
      <w:r w:rsidR="00B70632" w:rsidRPr="00771B6E">
        <w:rPr>
          <w:rFonts w:asciiTheme="minorHAnsi" w:hAnsiTheme="minorHAnsi" w:cstheme="minorHAnsi"/>
          <w:bCs/>
          <w:color w:val="000000"/>
          <w:sz w:val="22"/>
          <w:szCs w:val="22"/>
        </w:rPr>
        <w:t>Objednatel prohlašuje, že je povinným subjektem dle § 2 odst. 1 písm. n) zákona č. 340/2015 Sb., o registru smluv, v</w:t>
      </w:r>
      <w:r w:rsidR="007572FC" w:rsidRPr="00771B6E">
        <w:rPr>
          <w:rFonts w:asciiTheme="minorHAnsi" w:hAnsiTheme="minorHAnsi" w:cstheme="minorHAnsi"/>
          <w:bCs/>
          <w:color w:val="000000"/>
          <w:sz w:val="22"/>
          <w:szCs w:val="22"/>
        </w:rPr>
        <w:t>e znění pozdějších předpisů</w:t>
      </w:r>
      <w:r w:rsidR="00B70632" w:rsidRPr="00771B6E">
        <w:rPr>
          <w:rFonts w:asciiTheme="minorHAnsi" w:hAnsiTheme="minorHAnsi" w:cstheme="minorHAnsi"/>
          <w:bCs/>
          <w:color w:val="000000"/>
          <w:sz w:val="22"/>
          <w:szCs w:val="22"/>
        </w:rPr>
        <w:t xml:space="preserve"> (dále jen „</w:t>
      </w:r>
      <w:r w:rsidRPr="00771B6E">
        <w:rPr>
          <w:rFonts w:asciiTheme="minorHAnsi" w:hAnsiTheme="minorHAnsi" w:cstheme="minorHAnsi"/>
          <w:b/>
          <w:bCs/>
          <w:color w:val="000000"/>
          <w:sz w:val="22"/>
          <w:szCs w:val="22"/>
        </w:rPr>
        <w:t>Z</w:t>
      </w:r>
      <w:r w:rsidR="00B70632" w:rsidRPr="00771B6E">
        <w:rPr>
          <w:rFonts w:asciiTheme="minorHAnsi" w:hAnsiTheme="minorHAnsi" w:cstheme="minorHAnsi"/>
          <w:b/>
          <w:bCs/>
          <w:color w:val="000000"/>
          <w:sz w:val="22"/>
          <w:szCs w:val="22"/>
        </w:rPr>
        <w:t>ákon o registru smluv</w:t>
      </w:r>
      <w:r w:rsidR="00B70632" w:rsidRPr="00771B6E">
        <w:rPr>
          <w:rFonts w:asciiTheme="minorHAnsi" w:hAnsiTheme="minorHAnsi" w:cstheme="minorHAnsi"/>
          <w:bCs/>
          <w:color w:val="000000"/>
          <w:sz w:val="22"/>
          <w:szCs w:val="22"/>
        </w:rPr>
        <w:t>“), a jako tako</w:t>
      </w:r>
      <w:r w:rsidR="000272A2" w:rsidRPr="00771B6E">
        <w:rPr>
          <w:rFonts w:asciiTheme="minorHAnsi" w:hAnsiTheme="minorHAnsi" w:cstheme="minorHAnsi"/>
          <w:bCs/>
          <w:color w:val="000000"/>
          <w:sz w:val="22"/>
          <w:szCs w:val="22"/>
        </w:rPr>
        <w:t>vý má povinnost zveřejnit tuto S</w:t>
      </w:r>
      <w:r w:rsidR="00B70632" w:rsidRPr="00771B6E">
        <w:rPr>
          <w:rFonts w:asciiTheme="minorHAnsi" w:hAnsiTheme="minorHAnsi" w:cstheme="minorHAnsi"/>
          <w:bCs/>
          <w:color w:val="000000"/>
          <w:sz w:val="22"/>
          <w:szCs w:val="22"/>
        </w:rPr>
        <w:t>mlouvu v registru smluv. S</w:t>
      </w:r>
      <w:r w:rsidR="000C271E" w:rsidRPr="00771B6E">
        <w:rPr>
          <w:rFonts w:asciiTheme="minorHAnsi" w:hAnsiTheme="minorHAnsi" w:cstheme="minorHAnsi"/>
          <w:bCs/>
          <w:color w:val="000000"/>
          <w:sz w:val="22"/>
          <w:szCs w:val="22"/>
        </w:rPr>
        <w:t> </w:t>
      </w:r>
      <w:r w:rsidR="00B70632" w:rsidRPr="00771B6E">
        <w:rPr>
          <w:rFonts w:asciiTheme="minorHAnsi" w:hAnsiTheme="minorHAnsi" w:cstheme="minorHAnsi"/>
          <w:bCs/>
          <w:color w:val="000000"/>
          <w:sz w:val="22"/>
          <w:szCs w:val="22"/>
        </w:rPr>
        <w:t>ohledem na skut</w:t>
      </w:r>
      <w:r w:rsidR="000272A2" w:rsidRPr="00771B6E">
        <w:rPr>
          <w:rFonts w:asciiTheme="minorHAnsi" w:hAnsiTheme="minorHAnsi" w:cstheme="minorHAnsi"/>
          <w:bCs/>
          <w:color w:val="000000"/>
          <w:sz w:val="22"/>
          <w:szCs w:val="22"/>
        </w:rPr>
        <w:t>ečnost, že právo zaslat S</w:t>
      </w:r>
      <w:r w:rsidR="00B70632" w:rsidRPr="00771B6E">
        <w:rPr>
          <w:rFonts w:asciiTheme="minorHAnsi" w:hAnsiTheme="minorHAnsi" w:cstheme="minorHAnsi"/>
          <w:bCs/>
          <w:color w:val="000000"/>
          <w:sz w:val="22"/>
          <w:szCs w:val="22"/>
        </w:rPr>
        <w:t>mlouvu k uveřejněn</w:t>
      </w:r>
      <w:r w:rsidRPr="00771B6E">
        <w:rPr>
          <w:rFonts w:asciiTheme="minorHAnsi" w:hAnsiTheme="minorHAnsi" w:cstheme="minorHAnsi"/>
          <w:bCs/>
          <w:color w:val="000000"/>
          <w:sz w:val="22"/>
          <w:szCs w:val="22"/>
        </w:rPr>
        <w:t>í do registru smluv náleží dle Z</w:t>
      </w:r>
      <w:r w:rsidR="00B70632" w:rsidRPr="00771B6E">
        <w:rPr>
          <w:rFonts w:asciiTheme="minorHAnsi" w:hAnsiTheme="minorHAnsi" w:cstheme="minorHAnsi"/>
          <w:bCs/>
          <w:color w:val="000000"/>
          <w:sz w:val="22"/>
          <w:szCs w:val="22"/>
        </w:rPr>
        <w:t>áko</w:t>
      </w:r>
      <w:r w:rsidRPr="00771B6E">
        <w:rPr>
          <w:rFonts w:asciiTheme="minorHAnsi" w:hAnsiTheme="minorHAnsi" w:cstheme="minorHAnsi"/>
          <w:bCs/>
          <w:color w:val="000000"/>
          <w:sz w:val="22"/>
          <w:szCs w:val="22"/>
        </w:rPr>
        <w:t>na o registru smluv oběma Smluvním stranám, dohodly se S</w:t>
      </w:r>
      <w:r w:rsidR="00B70632" w:rsidRPr="00771B6E">
        <w:rPr>
          <w:rFonts w:asciiTheme="minorHAnsi" w:hAnsiTheme="minorHAnsi" w:cstheme="minorHAnsi"/>
          <w:bCs/>
          <w:color w:val="000000"/>
          <w:sz w:val="22"/>
          <w:szCs w:val="22"/>
        </w:rPr>
        <w:t>mluvní strany za účelem vyloučení p</w:t>
      </w:r>
      <w:r w:rsidR="000272A2" w:rsidRPr="00771B6E">
        <w:rPr>
          <w:rFonts w:asciiTheme="minorHAnsi" w:hAnsiTheme="minorHAnsi" w:cstheme="minorHAnsi"/>
          <w:bCs/>
          <w:color w:val="000000"/>
          <w:sz w:val="22"/>
          <w:szCs w:val="22"/>
        </w:rPr>
        <w:t xml:space="preserve">řípadného </w:t>
      </w:r>
      <w:r w:rsidR="000272A2" w:rsidRPr="00771B6E">
        <w:rPr>
          <w:rFonts w:asciiTheme="minorHAnsi" w:hAnsiTheme="minorHAnsi" w:cstheme="minorHAnsi"/>
          <w:bCs/>
          <w:color w:val="000000"/>
          <w:sz w:val="22"/>
          <w:szCs w:val="22"/>
        </w:rPr>
        <w:lastRenderedPageBreak/>
        <w:t>duplicitního zaslání S</w:t>
      </w:r>
      <w:r w:rsidR="00B70632" w:rsidRPr="00771B6E">
        <w:rPr>
          <w:rFonts w:asciiTheme="minorHAnsi" w:hAnsiTheme="minorHAnsi" w:cstheme="minorHAnsi"/>
          <w:bCs/>
          <w:color w:val="000000"/>
          <w:sz w:val="22"/>
          <w:szCs w:val="22"/>
        </w:rPr>
        <w:t xml:space="preserve">mlouvy k uveřejnění do </w:t>
      </w:r>
      <w:r w:rsidRPr="00771B6E">
        <w:rPr>
          <w:rFonts w:asciiTheme="minorHAnsi" w:hAnsiTheme="minorHAnsi" w:cstheme="minorHAnsi"/>
          <w:bCs/>
          <w:color w:val="000000"/>
          <w:sz w:val="22"/>
          <w:szCs w:val="22"/>
        </w:rPr>
        <w:t>registru smluv na tom, že tuto S</w:t>
      </w:r>
      <w:r w:rsidR="00B70632" w:rsidRPr="00771B6E">
        <w:rPr>
          <w:rFonts w:asciiTheme="minorHAnsi" w:hAnsiTheme="minorHAnsi" w:cstheme="minorHAnsi"/>
          <w:bCs/>
          <w:color w:val="000000"/>
          <w:sz w:val="22"/>
          <w:szCs w:val="22"/>
        </w:rPr>
        <w:t xml:space="preserve">mlouvu zašle k uveřejnění do registru smluv Objednatel. Objednatel bude ve vztahu </w:t>
      </w:r>
      <w:r w:rsidRPr="00771B6E">
        <w:rPr>
          <w:rFonts w:asciiTheme="minorHAnsi" w:hAnsiTheme="minorHAnsi" w:cstheme="minorHAnsi"/>
          <w:bCs/>
          <w:color w:val="000000"/>
          <w:sz w:val="22"/>
          <w:szCs w:val="22"/>
        </w:rPr>
        <w:t>k této S</w:t>
      </w:r>
      <w:r w:rsidR="00B70632" w:rsidRPr="00771B6E">
        <w:rPr>
          <w:rFonts w:asciiTheme="minorHAnsi" w:hAnsiTheme="minorHAnsi" w:cstheme="minorHAnsi"/>
          <w:bCs/>
          <w:color w:val="000000"/>
          <w:sz w:val="22"/>
          <w:szCs w:val="22"/>
        </w:rPr>
        <w:t>mlouvě plnit též ostatní pov</w:t>
      </w:r>
      <w:r w:rsidRPr="00771B6E">
        <w:rPr>
          <w:rFonts w:asciiTheme="minorHAnsi" w:hAnsiTheme="minorHAnsi" w:cstheme="minorHAnsi"/>
          <w:bCs/>
          <w:color w:val="000000"/>
          <w:sz w:val="22"/>
          <w:szCs w:val="22"/>
        </w:rPr>
        <w:t>innosti vyplývající pro něj ze Z</w:t>
      </w:r>
      <w:r w:rsidR="00B70632" w:rsidRPr="00771B6E">
        <w:rPr>
          <w:rFonts w:asciiTheme="minorHAnsi" w:hAnsiTheme="minorHAnsi" w:cstheme="minorHAnsi"/>
          <w:bCs/>
          <w:color w:val="000000"/>
          <w:sz w:val="22"/>
          <w:szCs w:val="22"/>
        </w:rPr>
        <w:t>ákona o registru smluv.</w:t>
      </w:r>
    </w:p>
    <w:p w:rsidR="00B70632" w:rsidRPr="00771B6E" w:rsidRDefault="00B70632" w:rsidP="00B70632">
      <w:pPr>
        <w:jc w:val="both"/>
        <w:rPr>
          <w:rFonts w:asciiTheme="minorHAnsi" w:hAnsiTheme="minorHAnsi" w:cstheme="minorHAnsi"/>
          <w:bCs/>
          <w:color w:val="000000"/>
          <w:sz w:val="22"/>
          <w:szCs w:val="22"/>
        </w:rPr>
      </w:pPr>
    </w:p>
    <w:p w:rsidR="00B70632" w:rsidRPr="00771B6E" w:rsidRDefault="00B70632" w:rsidP="00771B6E">
      <w:pPr>
        <w:shd w:val="clear" w:color="auto" w:fill="D9E2F3" w:themeFill="accent1" w:themeFillTint="33"/>
        <w:jc w:val="both"/>
        <w:outlineLvl w:val="0"/>
        <w:rPr>
          <w:rFonts w:asciiTheme="minorHAnsi" w:hAnsiTheme="minorHAnsi" w:cstheme="minorHAnsi"/>
          <w:b/>
          <w:bCs/>
          <w:color w:val="000000"/>
          <w:sz w:val="22"/>
          <w:szCs w:val="22"/>
        </w:rPr>
      </w:pPr>
      <w:r w:rsidRPr="00771B6E">
        <w:rPr>
          <w:rFonts w:asciiTheme="minorHAnsi" w:hAnsiTheme="minorHAnsi" w:cstheme="minorHAnsi"/>
          <w:b/>
          <w:bCs/>
          <w:color w:val="000000"/>
          <w:sz w:val="22"/>
          <w:szCs w:val="22"/>
        </w:rPr>
        <w:t>2.</w:t>
      </w:r>
      <w:r w:rsidRPr="00771B6E">
        <w:rPr>
          <w:rFonts w:asciiTheme="minorHAnsi" w:hAnsiTheme="minorHAnsi" w:cstheme="minorHAnsi"/>
          <w:b/>
          <w:bCs/>
          <w:color w:val="000000"/>
          <w:sz w:val="22"/>
          <w:szCs w:val="22"/>
        </w:rPr>
        <w:tab/>
        <w:t>SMLUVNÍ STRANY</w:t>
      </w:r>
    </w:p>
    <w:p w:rsidR="00B70632" w:rsidRPr="00771B6E" w:rsidRDefault="00B70632" w:rsidP="00B70632">
      <w:pPr>
        <w:jc w:val="both"/>
        <w:rPr>
          <w:rFonts w:asciiTheme="minorHAnsi" w:hAnsiTheme="minorHAnsi" w:cstheme="minorHAnsi"/>
          <w:b/>
          <w:bCs/>
          <w:color w:val="000000"/>
          <w:sz w:val="22"/>
          <w:szCs w:val="22"/>
        </w:rPr>
      </w:pPr>
    </w:p>
    <w:p w:rsidR="00B70632" w:rsidRPr="00771B6E" w:rsidRDefault="00EB4F9B" w:rsidP="004032AA">
      <w:pPr>
        <w:ind w:left="709" w:hanging="709"/>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2.1</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t xml:space="preserve">Poskytovatel </w:t>
      </w:r>
      <w:r w:rsidR="00B70632" w:rsidRPr="00771B6E">
        <w:rPr>
          <w:rFonts w:asciiTheme="minorHAnsi" w:hAnsiTheme="minorHAnsi" w:cstheme="minorHAnsi"/>
          <w:bCs/>
          <w:color w:val="000000"/>
          <w:sz w:val="22"/>
          <w:szCs w:val="22"/>
        </w:rPr>
        <w:t>prohlašuje, že je právnickou osobou řádně podnikající podle</w:t>
      </w:r>
      <w:r w:rsidRPr="00771B6E">
        <w:rPr>
          <w:rFonts w:asciiTheme="minorHAnsi" w:hAnsiTheme="minorHAnsi" w:cstheme="minorHAnsi"/>
          <w:bCs/>
          <w:color w:val="000000"/>
          <w:sz w:val="22"/>
          <w:szCs w:val="22"/>
        </w:rPr>
        <w:t xml:space="preserve"> Občanského zákoníku</w:t>
      </w:r>
      <w:r w:rsidR="00B70632" w:rsidRPr="00771B6E">
        <w:rPr>
          <w:rFonts w:asciiTheme="minorHAnsi" w:hAnsiTheme="minorHAnsi" w:cstheme="minorHAnsi"/>
          <w:bCs/>
          <w:color w:val="000000"/>
          <w:sz w:val="22"/>
          <w:szCs w:val="22"/>
        </w:rPr>
        <w:t xml:space="preserve"> a podle zákona č. 455/1991 Sb.</w:t>
      </w:r>
      <w:r w:rsidRPr="00771B6E">
        <w:rPr>
          <w:rFonts w:asciiTheme="minorHAnsi" w:hAnsiTheme="minorHAnsi" w:cstheme="minorHAnsi"/>
          <w:bCs/>
          <w:color w:val="000000"/>
          <w:sz w:val="22"/>
          <w:szCs w:val="22"/>
        </w:rPr>
        <w:t>, o živnostenském podnikání</w:t>
      </w:r>
      <w:r w:rsidR="00B70632" w:rsidRPr="00771B6E">
        <w:rPr>
          <w:rFonts w:asciiTheme="minorHAnsi" w:hAnsiTheme="minorHAnsi" w:cstheme="minorHAnsi"/>
          <w:bCs/>
          <w:color w:val="000000"/>
          <w:sz w:val="22"/>
          <w:szCs w:val="22"/>
        </w:rPr>
        <w:t xml:space="preserve">, </w:t>
      </w:r>
      <w:r w:rsidRPr="00771B6E">
        <w:rPr>
          <w:rFonts w:asciiTheme="minorHAnsi" w:hAnsiTheme="minorHAnsi" w:cstheme="minorHAnsi"/>
          <w:bCs/>
          <w:color w:val="000000"/>
          <w:sz w:val="22"/>
          <w:szCs w:val="22"/>
        </w:rPr>
        <w:t>ve znění pozdějších předpisů (dále jen „</w:t>
      </w:r>
      <w:r w:rsidRPr="00771B6E">
        <w:rPr>
          <w:rFonts w:asciiTheme="minorHAnsi" w:hAnsiTheme="minorHAnsi" w:cstheme="minorHAnsi"/>
          <w:b/>
          <w:bCs/>
          <w:color w:val="000000"/>
          <w:sz w:val="22"/>
          <w:szCs w:val="22"/>
        </w:rPr>
        <w:t>Živnostenský zákon</w:t>
      </w:r>
      <w:r w:rsidRPr="00771B6E">
        <w:rPr>
          <w:rFonts w:asciiTheme="minorHAnsi" w:hAnsiTheme="minorHAnsi" w:cstheme="minorHAnsi"/>
          <w:bCs/>
          <w:color w:val="000000"/>
          <w:sz w:val="22"/>
          <w:szCs w:val="22"/>
        </w:rPr>
        <w:t>“)</w:t>
      </w:r>
      <w:r w:rsidR="009D6C45" w:rsidRPr="00771B6E">
        <w:rPr>
          <w:rFonts w:asciiTheme="minorHAnsi" w:hAnsiTheme="minorHAnsi" w:cstheme="minorHAnsi"/>
          <w:bCs/>
          <w:color w:val="000000"/>
          <w:sz w:val="22"/>
          <w:szCs w:val="22"/>
        </w:rPr>
        <w:t xml:space="preserve">, která </w:t>
      </w:r>
      <w:r w:rsidR="000C271E" w:rsidRPr="00771B6E">
        <w:rPr>
          <w:rFonts w:asciiTheme="minorHAnsi" w:hAnsiTheme="minorHAnsi" w:cstheme="minorHAnsi"/>
          <w:bCs/>
          <w:color w:val="000000"/>
          <w:sz w:val="22"/>
          <w:szCs w:val="22"/>
        </w:rPr>
        <w:t>se</w:t>
      </w:r>
      <w:r w:rsidR="00B70632" w:rsidRPr="00771B6E">
        <w:rPr>
          <w:rFonts w:asciiTheme="minorHAnsi" w:hAnsiTheme="minorHAnsi" w:cstheme="minorHAnsi"/>
          <w:bCs/>
          <w:color w:val="000000"/>
          <w:sz w:val="22"/>
          <w:szCs w:val="22"/>
        </w:rPr>
        <w:t xml:space="preserve"> zabývá </w:t>
      </w:r>
      <w:r w:rsidR="009D6C45" w:rsidRPr="00771B6E">
        <w:rPr>
          <w:rFonts w:asciiTheme="minorHAnsi" w:hAnsiTheme="minorHAnsi" w:cstheme="minorHAnsi"/>
          <w:bCs/>
          <w:color w:val="000000"/>
          <w:sz w:val="22"/>
          <w:szCs w:val="22"/>
        </w:rPr>
        <w:t xml:space="preserve">poskytováním PR služeb </w:t>
      </w:r>
      <w:r w:rsidRPr="00771B6E">
        <w:rPr>
          <w:rFonts w:asciiTheme="minorHAnsi" w:hAnsiTheme="minorHAnsi" w:cstheme="minorHAnsi"/>
          <w:bCs/>
          <w:color w:val="000000"/>
          <w:sz w:val="22"/>
          <w:szCs w:val="22"/>
        </w:rPr>
        <w:t>dle této S</w:t>
      </w:r>
      <w:r w:rsidR="00B70632" w:rsidRPr="00771B6E">
        <w:rPr>
          <w:rFonts w:asciiTheme="minorHAnsi" w:hAnsiTheme="minorHAnsi" w:cstheme="minorHAnsi"/>
          <w:bCs/>
          <w:color w:val="000000"/>
          <w:sz w:val="22"/>
          <w:szCs w:val="22"/>
        </w:rPr>
        <w:t>mlouvy</w:t>
      </w:r>
      <w:r w:rsidRPr="00771B6E">
        <w:rPr>
          <w:rFonts w:asciiTheme="minorHAnsi" w:hAnsiTheme="minorHAnsi" w:cstheme="minorHAnsi"/>
          <w:bCs/>
          <w:color w:val="000000"/>
          <w:sz w:val="22"/>
          <w:szCs w:val="22"/>
        </w:rPr>
        <w:t>. Poskytovatel</w:t>
      </w:r>
      <w:r w:rsidR="00B70632" w:rsidRPr="00771B6E">
        <w:rPr>
          <w:rFonts w:asciiTheme="minorHAnsi" w:hAnsiTheme="minorHAnsi" w:cstheme="minorHAnsi"/>
          <w:bCs/>
          <w:color w:val="000000"/>
          <w:sz w:val="22"/>
          <w:szCs w:val="22"/>
        </w:rPr>
        <w:t xml:space="preserve"> dále prohlašuje, že splňuje veškeré podmínky a požadavk</w:t>
      </w:r>
      <w:r w:rsidRPr="00771B6E">
        <w:rPr>
          <w:rFonts w:asciiTheme="minorHAnsi" w:hAnsiTheme="minorHAnsi" w:cstheme="minorHAnsi"/>
          <w:bCs/>
          <w:color w:val="000000"/>
          <w:sz w:val="22"/>
          <w:szCs w:val="22"/>
        </w:rPr>
        <w:t>y v této S</w:t>
      </w:r>
      <w:r w:rsidR="00B70632" w:rsidRPr="00771B6E">
        <w:rPr>
          <w:rFonts w:asciiTheme="minorHAnsi" w:hAnsiTheme="minorHAnsi" w:cstheme="minorHAnsi"/>
          <w:bCs/>
          <w:color w:val="000000"/>
          <w:sz w:val="22"/>
          <w:szCs w:val="22"/>
        </w:rPr>
        <w:t>mlouv</w:t>
      </w:r>
      <w:r w:rsidRPr="00771B6E">
        <w:rPr>
          <w:rFonts w:asciiTheme="minorHAnsi" w:hAnsiTheme="minorHAnsi" w:cstheme="minorHAnsi"/>
          <w:bCs/>
          <w:color w:val="000000"/>
          <w:sz w:val="22"/>
          <w:szCs w:val="22"/>
        </w:rPr>
        <w:t>ě stanovené a je oprávněn tuto S</w:t>
      </w:r>
      <w:r w:rsidR="00B70632" w:rsidRPr="00771B6E">
        <w:rPr>
          <w:rFonts w:asciiTheme="minorHAnsi" w:hAnsiTheme="minorHAnsi" w:cstheme="minorHAnsi"/>
          <w:bCs/>
          <w:color w:val="000000"/>
          <w:sz w:val="22"/>
          <w:szCs w:val="22"/>
        </w:rPr>
        <w:t>mlou</w:t>
      </w:r>
      <w:r w:rsidR="009D6C45" w:rsidRPr="00771B6E">
        <w:rPr>
          <w:rFonts w:asciiTheme="minorHAnsi" w:hAnsiTheme="minorHAnsi" w:cstheme="minorHAnsi"/>
          <w:bCs/>
          <w:color w:val="000000"/>
          <w:sz w:val="22"/>
          <w:szCs w:val="22"/>
        </w:rPr>
        <w:t>vu uzavřít a řádně plnit povinnosti</w:t>
      </w:r>
      <w:r w:rsidR="00B70632" w:rsidRPr="00771B6E">
        <w:rPr>
          <w:rFonts w:asciiTheme="minorHAnsi" w:hAnsiTheme="minorHAnsi" w:cstheme="minorHAnsi"/>
          <w:bCs/>
          <w:color w:val="000000"/>
          <w:sz w:val="22"/>
          <w:szCs w:val="22"/>
        </w:rPr>
        <w:t xml:space="preserve"> v ní obsažené.</w:t>
      </w:r>
    </w:p>
    <w:p w:rsidR="00EB4F9B" w:rsidRPr="00771B6E" w:rsidRDefault="00EB4F9B" w:rsidP="00EB4F9B">
      <w:pPr>
        <w:ind w:left="567" w:hanging="567"/>
        <w:jc w:val="both"/>
        <w:rPr>
          <w:rFonts w:asciiTheme="minorHAnsi" w:hAnsiTheme="minorHAnsi" w:cstheme="minorHAnsi"/>
          <w:bCs/>
          <w:color w:val="000000"/>
          <w:sz w:val="22"/>
          <w:szCs w:val="22"/>
        </w:rPr>
      </w:pPr>
    </w:p>
    <w:p w:rsidR="00B70632" w:rsidRPr="00771B6E" w:rsidRDefault="00564CE9" w:rsidP="004032AA">
      <w:pPr>
        <w:ind w:left="709" w:hanging="709"/>
        <w:jc w:val="both"/>
        <w:rPr>
          <w:rFonts w:asciiTheme="minorHAnsi" w:hAnsiTheme="minorHAnsi" w:cstheme="minorHAnsi"/>
          <w:bCs/>
          <w:color w:val="000000"/>
          <w:sz w:val="22"/>
          <w:szCs w:val="22"/>
        </w:rPr>
      </w:pPr>
      <w:r w:rsidRPr="00771B6E">
        <w:rPr>
          <w:rFonts w:asciiTheme="minorHAnsi" w:hAnsiTheme="minorHAnsi" w:cstheme="minorHAnsi"/>
          <w:bCs/>
          <w:color w:val="000000"/>
          <w:sz w:val="22"/>
          <w:szCs w:val="22"/>
        </w:rPr>
        <w:t xml:space="preserve">2.2. </w:t>
      </w:r>
      <w:r w:rsidRPr="00771B6E">
        <w:rPr>
          <w:rFonts w:asciiTheme="minorHAnsi" w:hAnsiTheme="minorHAnsi" w:cstheme="minorHAnsi"/>
          <w:bCs/>
          <w:color w:val="000000"/>
          <w:sz w:val="22"/>
          <w:szCs w:val="22"/>
        </w:rPr>
        <w:tab/>
      </w:r>
      <w:r w:rsidR="009D6C45" w:rsidRPr="00771B6E">
        <w:rPr>
          <w:rFonts w:asciiTheme="minorHAnsi" w:hAnsiTheme="minorHAnsi" w:cstheme="minorHAnsi"/>
          <w:bCs/>
          <w:color w:val="000000"/>
          <w:sz w:val="22"/>
          <w:szCs w:val="22"/>
        </w:rPr>
        <w:t>Objednatel</w:t>
      </w:r>
      <w:r w:rsidR="00B70632" w:rsidRPr="00771B6E">
        <w:rPr>
          <w:rFonts w:asciiTheme="minorHAnsi" w:hAnsiTheme="minorHAnsi" w:cstheme="minorHAnsi"/>
          <w:bCs/>
          <w:color w:val="000000"/>
          <w:sz w:val="22"/>
          <w:szCs w:val="22"/>
        </w:rPr>
        <w:t xml:space="preserve"> prohlašuje, že je obchodní společností řádně založenou a zapsanou podle českého právního řádu v obchodním rejstříku vedeném Krajským soudem v</w:t>
      </w:r>
      <w:r w:rsidR="00E073A4" w:rsidRPr="00771B6E">
        <w:rPr>
          <w:rFonts w:asciiTheme="minorHAnsi" w:hAnsiTheme="minorHAnsi" w:cstheme="minorHAnsi"/>
          <w:bCs/>
          <w:color w:val="000000"/>
          <w:sz w:val="22"/>
          <w:szCs w:val="22"/>
        </w:rPr>
        <w:t> </w:t>
      </w:r>
      <w:r w:rsidR="00B70632" w:rsidRPr="00771B6E">
        <w:rPr>
          <w:rFonts w:asciiTheme="minorHAnsi" w:hAnsiTheme="minorHAnsi" w:cstheme="minorHAnsi"/>
          <w:bCs/>
          <w:color w:val="000000"/>
          <w:sz w:val="22"/>
          <w:szCs w:val="22"/>
        </w:rPr>
        <w:t>Č</w:t>
      </w:r>
      <w:r w:rsidR="009D6C45" w:rsidRPr="00771B6E">
        <w:rPr>
          <w:rFonts w:asciiTheme="minorHAnsi" w:hAnsiTheme="minorHAnsi" w:cstheme="minorHAnsi"/>
          <w:bCs/>
          <w:color w:val="000000"/>
          <w:sz w:val="22"/>
          <w:szCs w:val="22"/>
        </w:rPr>
        <w:t xml:space="preserve">eských Budějovicích pod </w:t>
      </w:r>
      <w:proofErr w:type="spellStart"/>
      <w:r w:rsidR="009D6C45" w:rsidRPr="00771B6E">
        <w:rPr>
          <w:rFonts w:asciiTheme="minorHAnsi" w:hAnsiTheme="minorHAnsi" w:cstheme="minorHAnsi"/>
          <w:bCs/>
          <w:color w:val="000000"/>
          <w:sz w:val="22"/>
          <w:szCs w:val="22"/>
        </w:rPr>
        <w:t>sp</w:t>
      </w:r>
      <w:proofErr w:type="spellEnd"/>
      <w:r w:rsidR="009D6C45" w:rsidRPr="00771B6E">
        <w:rPr>
          <w:rFonts w:asciiTheme="minorHAnsi" w:hAnsiTheme="minorHAnsi" w:cstheme="minorHAnsi"/>
          <w:bCs/>
          <w:color w:val="000000"/>
          <w:sz w:val="22"/>
          <w:szCs w:val="22"/>
        </w:rPr>
        <w:t>. zn. B</w:t>
      </w:r>
      <w:r w:rsidR="00B70632" w:rsidRPr="00771B6E">
        <w:rPr>
          <w:rFonts w:asciiTheme="minorHAnsi" w:hAnsiTheme="minorHAnsi" w:cstheme="minorHAnsi"/>
          <w:bCs/>
          <w:color w:val="000000"/>
          <w:sz w:val="22"/>
          <w:szCs w:val="22"/>
        </w:rPr>
        <w:t xml:space="preserve"> 1349, která se zabývá poskytováním </w:t>
      </w:r>
      <w:r w:rsidR="009D6C45" w:rsidRPr="00771B6E">
        <w:rPr>
          <w:rFonts w:asciiTheme="minorHAnsi" w:hAnsiTheme="minorHAnsi" w:cstheme="minorHAnsi"/>
          <w:bCs/>
          <w:color w:val="000000"/>
          <w:sz w:val="22"/>
          <w:szCs w:val="22"/>
        </w:rPr>
        <w:t>komplexních zdravotních</w:t>
      </w:r>
      <w:r w:rsidR="00B70632" w:rsidRPr="00771B6E">
        <w:rPr>
          <w:rFonts w:asciiTheme="minorHAnsi" w:hAnsiTheme="minorHAnsi" w:cstheme="minorHAnsi"/>
          <w:bCs/>
          <w:color w:val="000000"/>
          <w:sz w:val="22"/>
          <w:szCs w:val="22"/>
        </w:rPr>
        <w:t xml:space="preserve"> služeb</w:t>
      </w:r>
      <w:r w:rsidR="009D6C45" w:rsidRPr="00771B6E">
        <w:rPr>
          <w:rFonts w:asciiTheme="minorHAnsi" w:hAnsiTheme="minorHAnsi" w:cstheme="minorHAnsi"/>
          <w:bCs/>
          <w:color w:val="000000"/>
          <w:sz w:val="22"/>
          <w:szCs w:val="22"/>
        </w:rPr>
        <w:t>. Objednatel</w:t>
      </w:r>
      <w:r w:rsidR="00B70632" w:rsidRPr="00771B6E">
        <w:rPr>
          <w:rFonts w:asciiTheme="minorHAnsi" w:hAnsiTheme="minorHAnsi" w:cstheme="minorHAnsi"/>
          <w:bCs/>
          <w:color w:val="000000"/>
          <w:sz w:val="22"/>
          <w:szCs w:val="22"/>
        </w:rPr>
        <w:t xml:space="preserve"> dále prohlašuje, že splňuje veške</w:t>
      </w:r>
      <w:r w:rsidR="009D6C45" w:rsidRPr="00771B6E">
        <w:rPr>
          <w:rFonts w:asciiTheme="minorHAnsi" w:hAnsiTheme="minorHAnsi" w:cstheme="minorHAnsi"/>
          <w:bCs/>
          <w:color w:val="000000"/>
          <w:sz w:val="22"/>
          <w:szCs w:val="22"/>
        </w:rPr>
        <w:t>ré podmínky a požadavky v této S</w:t>
      </w:r>
      <w:r w:rsidR="00B70632" w:rsidRPr="00771B6E">
        <w:rPr>
          <w:rFonts w:asciiTheme="minorHAnsi" w:hAnsiTheme="minorHAnsi" w:cstheme="minorHAnsi"/>
          <w:bCs/>
          <w:color w:val="000000"/>
          <w:sz w:val="22"/>
          <w:szCs w:val="22"/>
        </w:rPr>
        <w:t>mlouv</w:t>
      </w:r>
      <w:r w:rsidR="009D6C45" w:rsidRPr="00771B6E">
        <w:rPr>
          <w:rFonts w:asciiTheme="minorHAnsi" w:hAnsiTheme="minorHAnsi" w:cstheme="minorHAnsi"/>
          <w:bCs/>
          <w:color w:val="000000"/>
          <w:sz w:val="22"/>
          <w:szCs w:val="22"/>
        </w:rPr>
        <w:t>ě stanovené a je oprávněn tuto S</w:t>
      </w:r>
      <w:r w:rsidR="00B70632" w:rsidRPr="00771B6E">
        <w:rPr>
          <w:rFonts w:asciiTheme="minorHAnsi" w:hAnsiTheme="minorHAnsi" w:cstheme="minorHAnsi"/>
          <w:bCs/>
          <w:color w:val="000000"/>
          <w:sz w:val="22"/>
          <w:szCs w:val="22"/>
        </w:rPr>
        <w:t>m</w:t>
      </w:r>
      <w:r w:rsidR="009D6C45" w:rsidRPr="00771B6E">
        <w:rPr>
          <w:rFonts w:asciiTheme="minorHAnsi" w:hAnsiTheme="minorHAnsi" w:cstheme="minorHAnsi"/>
          <w:bCs/>
          <w:color w:val="000000"/>
          <w:sz w:val="22"/>
          <w:szCs w:val="22"/>
        </w:rPr>
        <w:t>louvu uzavřít a řádně plnit povinnosti</w:t>
      </w:r>
      <w:r w:rsidR="00B70632" w:rsidRPr="00771B6E">
        <w:rPr>
          <w:rFonts w:asciiTheme="minorHAnsi" w:hAnsiTheme="minorHAnsi" w:cstheme="minorHAnsi"/>
          <w:bCs/>
          <w:color w:val="000000"/>
          <w:sz w:val="22"/>
          <w:szCs w:val="22"/>
        </w:rPr>
        <w:t xml:space="preserve"> v ní obsažené.</w:t>
      </w:r>
    </w:p>
    <w:p w:rsidR="009D6C45" w:rsidRPr="00771B6E" w:rsidRDefault="009D6C45" w:rsidP="009D6C45">
      <w:pPr>
        <w:ind w:left="567" w:hanging="567"/>
        <w:jc w:val="both"/>
        <w:rPr>
          <w:rFonts w:asciiTheme="minorHAnsi" w:hAnsiTheme="minorHAnsi" w:cstheme="minorHAnsi"/>
          <w:bCs/>
          <w:color w:val="000000"/>
          <w:sz w:val="22"/>
          <w:szCs w:val="22"/>
        </w:rPr>
      </w:pPr>
    </w:p>
    <w:p w:rsidR="00B70632" w:rsidRPr="00771B6E" w:rsidRDefault="00B70632" w:rsidP="004032AA">
      <w:pPr>
        <w:ind w:left="709" w:hanging="709"/>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2.3</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t>Smluvní str</w:t>
      </w:r>
      <w:r w:rsidR="009D6C45" w:rsidRPr="00771B6E">
        <w:rPr>
          <w:rFonts w:asciiTheme="minorHAnsi" w:hAnsiTheme="minorHAnsi" w:cstheme="minorHAnsi"/>
          <w:bCs/>
          <w:color w:val="000000"/>
          <w:sz w:val="22"/>
          <w:szCs w:val="22"/>
        </w:rPr>
        <w:t>any shodně prohlašují, že tuto S</w:t>
      </w:r>
      <w:r w:rsidRPr="00771B6E">
        <w:rPr>
          <w:rFonts w:asciiTheme="minorHAnsi" w:hAnsiTheme="minorHAnsi" w:cstheme="minorHAnsi"/>
          <w:bCs/>
          <w:color w:val="000000"/>
          <w:sz w:val="22"/>
          <w:szCs w:val="22"/>
        </w:rPr>
        <w:t>mlouvu uzavírají jako podnikatelé v</w:t>
      </w:r>
      <w:r w:rsidR="00E073A4" w:rsidRPr="00771B6E">
        <w:rPr>
          <w:rFonts w:asciiTheme="minorHAnsi" w:hAnsiTheme="minorHAnsi" w:cstheme="minorHAnsi"/>
          <w:bCs/>
          <w:color w:val="000000"/>
          <w:sz w:val="22"/>
          <w:szCs w:val="22"/>
        </w:rPr>
        <w:t> </w:t>
      </w:r>
      <w:r w:rsidRPr="00771B6E">
        <w:rPr>
          <w:rFonts w:asciiTheme="minorHAnsi" w:hAnsiTheme="minorHAnsi" w:cstheme="minorHAnsi"/>
          <w:bCs/>
          <w:color w:val="000000"/>
          <w:sz w:val="22"/>
          <w:szCs w:val="22"/>
        </w:rPr>
        <w:t xml:space="preserve">souvislosti s jejich podnikatelskou činností. </w:t>
      </w:r>
    </w:p>
    <w:p w:rsidR="00B70632" w:rsidRPr="00771B6E" w:rsidRDefault="00B70632" w:rsidP="00B70632">
      <w:pPr>
        <w:jc w:val="both"/>
        <w:rPr>
          <w:rFonts w:asciiTheme="minorHAnsi" w:hAnsiTheme="minorHAnsi" w:cstheme="minorHAnsi"/>
          <w:b/>
          <w:bCs/>
          <w:color w:val="000000"/>
          <w:sz w:val="22"/>
          <w:szCs w:val="22"/>
        </w:rPr>
      </w:pPr>
    </w:p>
    <w:p w:rsidR="009D6C45" w:rsidRPr="00771B6E" w:rsidRDefault="00B70632" w:rsidP="00C02962">
      <w:pPr>
        <w:shd w:val="clear" w:color="auto" w:fill="D9E2F3" w:themeFill="accent1" w:themeFillTint="33"/>
        <w:jc w:val="both"/>
        <w:outlineLvl w:val="0"/>
        <w:rPr>
          <w:rFonts w:asciiTheme="minorHAnsi" w:hAnsiTheme="minorHAnsi" w:cstheme="minorHAnsi"/>
          <w:b/>
          <w:bCs/>
          <w:color w:val="000000"/>
          <w:sz w:val="22"/>
          <w:szCs w:val="22"/>
        </w:rPr>
      </w:pPr>
      <w:r w:rsidRPr="00771B6E">
        <w:rPr>
          <w:rFonts w:asciiTheme="minorHAnsi" w:hAnsiTheme="minorHAnsi" w:cstheme="minorHAnsi"/>
          <w:b/>
          <w:bCs/>
          <w:color w:val="000000"/>
          <w:sz w:val="22"/>
          <w:szCs w:val="22"/>
        </w:rPr>
        <w:t>3.</w:t>
      </w:r>
      <w:r w:rsidRPr="00771B6E">
        <w:rPr>
          <w:rFonts w:asciiTheme="minorHAnsi" w:hAnsiTheme="minorHAnsi" w:cstheme="minorHAnsi"/>
          <w:b/>
          <w:bCs/>
          <w:color w:val="000000"/>
          <w:sz w:val="22"/>
          <w:szCs w:val="22"/>
        </w:rPr>
        <w:tab/>
        <w:t>PŘEDMĚ</w:t>
      </w:r>
      <w:r w:rsidR="00B0666C" w:rsidRPr="00771B6E">
        <w:rPr>
          <w:rFonts w:asciiTheme="minorHAnsi" w:hAnsiTheme="minorHAnsi" w:cstheme="minorHAnsi"/>
          <w:b/>
          <w:bCs/>
          <w:color w:val="000000"/>
          <w:sz w:val="22"/>
          <w:szCs w:val="22"/>
        </w:rPr>
        <w:t>T A</w:t>
      </w:r>
      <w:r w:rsidRPr="00771B6E">
        <w:rPr>
          <w:rFonts w:asciiTheme="minorHAnsi" w:hAnsiTheme="minorHAnsi" w:cstheme="minorHAnsi"/>
          <w:b/>
          <w:bCs/>
          <w:color w:val="000000"/>
          <w:sz w:val="22"/>
          <w:szCs w:val="22"/>
        </w:rPr>
        <w:t xml:space="preserve"> ÚČEL SMLOUVY </w:t>
      </w:r>
    </w:p>
    <w:p w:rsidR="009D6C45" w:rsidRPr="00771B6E" w:rsidRDefault="009D6C45">
      <w:pPr>
        <w:jc w:val="both"/>
        <w:rPr>
          <w:rFonts w:asciiTheme="minorHAnsi" w:hAnsiTheme="minorHAnsi" w:cstheme="minorHAnsi"/>
          <w:b/>
          <w:bCs/>
          <w:color w:val="000000"/>
          <w:sz w:val="22"/>
          <w:szCs w:val="22"/>
        </w:rPr>
      </w:pPr>
    </w:p>
    <w:p w:rsidR="00C50EC2" w:rsidRPr="00771B6E" w:rsidRDefault="009D6C45" w:rsidP="004032AA">
      <w:pPr>
        <w:ind w:left="709" w:hanging="709"/>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3.1</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
          <w:bCs/>
          <w:color w:val="000000"/>
          <w:sz w:val="22"/>
          <w:szCs w:val="22"/>
        </w:rPr>
        <w:tab/>
      </w:r>
      <w:r w:rsidRPr="00771B6E">
        <w:rPr>
          <w:rFonts w:asciiTheme="minorHAnsi" w:hAnsiTheme="minorHAnsi" w:cstheme="minorHAnsi"/>
          <w:color w:val="000000"/>
          <w:sz w:val="22"/>
          <w:szCs w:val="22"/>
        </w:rPr>
        <w:t xml:space="preserve">Předmětem této Smlouvy je </w:t>
      </w:r>
      <w:r w:rsidR="00D05EA6" w:rsidRPr="00771B6E">
        <w:rPr>
          <w:rFonts w:asciiTheme="minorHAnsi" w:hAnsiTheme="minorHAnsi" w:cstheme="minorHAnsi"/>
          <w:color w:val="000000"/>
          <w:sz w:val="22"/>
          <w:szCs w:val="22"/>
        </w:rPr>
        <w:t xml:space="preserve">na straně jedné </w:t>
      </w:r>
      <w:r w:rsidRPr="00771B6E">
        <w:rPr>
          <w:rFonts w:asciiTheme="minorHAnsi" w:hAnsiTheme="minorHAnsi" w:cstheme="minorHAnsi"/>
          <w:color w:val="000000"/>
          <w:sz w:val="22"/>
          <w:szCs w:val="22"/>
        </w:rPr>
        <w:t>povinnost Poskytovatele poskytovat</w:t>
      </w:r>
      <w:r w:rsidR="006154F6" w:rsidRPr="00771B6E">
        <w:rPr>
          <w:rFonts w:asciiTheme="minorHAnsi" w:hAnsiTheme="minorHAnsi" w:cstheme="minorHAnsi"/>
          <w:color w:val="000000"/>
          <w:sz w:val="22"/>
          <w:szCs w:val="22"/>
        </w:rPr>
        <w:t xml:space="preserve"> O</w:t>
      </w:r>
      <w:r w:rsidR="0011716D" w:rsidRPr="00771B6E">
        <w:rPr>
          <w:rFonts w:asciiTheme="minorHAnsi" w:hAnsiTheme="minorHAnsi" w:cstheme="minorHAnsi"/>
          <w:color w:val="000000"/>
          <w:sz w:val="22"/>
          <w:szCs w:val="22"/>
        </w:rPr>
        <w:t>bjednateli dle jeho</w:t>
      </w:r>
      <w:r w:rsidR="006154F6" w:rsidRPr="00771B6E">
        <w:rPr>
          <w:rFonts w:asciiTheme="minorHAnsi" w:hAnsiTheme="minorHAnsi" w:cstheme="minorHAnsi"/>
          <w:color w:val="000000"/>
          <w:sz w:val="22"/>
          <w:szCs w:val="22"/>
        </w:rPr>
        <w:t xml:space="preserve"> objednávek a</w:t>
      </w:r>
      <w:r w:rsidR="00C50EC2" w:rsidRPr="00771B6E">
        <w:rPr>
          <w:rFonts w:asciiTheme="minorHAnsi" w:hAnsiTheme="minorHAnsi" w:cstheme="minorHAnsi"/>
          <w:color w:val="000000"/>
          <w:sz w:val="22"/>
          <w:szCs w:val="22"/>
        </w:rPr>
        <w:t xml:space="preserve"> za podmínek </w:t>
      </w:r>
      <w:r w:rsidR="006154F6" w:rsidRPr="00771B6E">
        <w:rPr>
          <w:rFonts w:asciiTheme="minorHAnsi" w:hAnsiTheme="minorHAnsi" w:cstheme="minorHAnsi"/>
          <w:color w:val="000000"/>
          <w:sz w:val="22"/>
          <w:szCs w:val="22"/>
        </w:rPr>
        <w:t xml:space="preserve">stanovených touto Smlouvou </w:t>
      </w:r>
      <w:r w:rsidR="00C50EC2" w:rsidRPr="00771B6E">
        <w:rPr>
          <w:rFonts w:asciiTheme="minorHAnsi" w:hAnsiTheme="minorHAnsi" w:cstheme="minorHAnsi"/>
          <w:color w:val="000000"/>
          <w:sz w:val="22"/>
          <w:szCs w:val="22"/>
        </w:rPr>
        <w:t>odborné služb</w:t>
      </w:r>
      <w:r w:rsidR="002F685F" w:rsidRPr="00771B6E">
        <w:rPr>
          <w:rFonts w:asciiTheme="minorHAnsi" w:hAnsiTheme="minorHAnsi" w:cstheme="minorHAnsi"/>
          <w:color w:val="000000"/>
          <w:sz w:val="22"/>
          <w:szCs w:val="22"/>
        </w:rPr>
        <w:t xml:space="preserve">y z oboru Public Relations (PR) spočívající zejména v </w:t>
      </w:r>
      <w:r w:rsidR="00F11CA6" w:rsidRPr="00771B6E">
        <w:rPr>
          <w:rFonts w:asciiTheme="minorHAnsi" w:hAnsiTheme="minorHAnsi" w:cstheme="minorHAnsi"/>
          <w:color w:val="000000"/>
          <w:sz w:val="22"/>
          <w:szCs w:val="22"/>
        </w:rPr>
        <w:t>přípravě tiskových zpráv a článků</w:t>
      </w:r>
      <w:r w:rsidR="00F11CA6" w:rsidRPr="00771B6E">
        <w:rPr>
          <w:rFonts w:asciiTheme="minorHAnsi" w:hAnsiTheme="minorHAnsi" w:cstheme="minorHAnsi"/>
          <w:bCs/>
          <w:color w:val="000000"/>
          <w:sz w:val="22"/>
          <w:szCs w:val="22"/>
        </w:rPr>
        <w:t xml:space="preserve">, v přípravě obsahu a správě sociálních sítí Objednatele (zejména </w:t>
      </w:r>
      <w:r w:rsidR="0089499A" w:rsidRPr="00771B6E">
        <w:rPr>
          <w:rFonts w:asciiTheme="minorHAnsi" w:hAnsiTheme="minorHAnsi" w:cstheme="minorHAnsi"/>
          <w:bCs/>
          <w:color w:val="000000"/>
          <w:sz w:val="22"/>
          <w:szCs w:val="22"/>
        </w:rPr>
        <w:t xml:space="preserve">profilů na </w:t>
      </w:r>
      <w:proofErr w:type="spellStart"/>
      <w:r w:rsidR="005D7276" w:rsidRPr="00771B6E">
        <w:rPr>
          <w:rFonts w:asciiTheme="minorHAnsi" w:hAnsiTheme="minorHAnsi" w:cstheme="minorHAnsi"/>
          <w:bCs/>
          <w:color w:val="000000"/>
          <w:sz w:val="22"/>
          <w:szCs w:val="22"/>
        </w:rPr>
        <w:t>Facebooku</w:t>
      </w:r>
      <w:proofErr w:type="spellEnd"/>
      <w:r w:rsidR="005D7276" w:rsidRPr="00771B6E">
        <w:rPr>
          <w:rFonts w:asciiTheme="minorHAnsi" w:hAnsiTheme="minorHAnsi" w:cstheme="minorHAnsi"/>
          <w:bCs/>
          <w:color w:val="000000"/>
          <w:sz w:val="22"/>
          <w:szCs w:val="22"/>
        </w:rPr>
        <w:t xml:space="preserve"> a </w:t>
      </w:r>
      <w:proofErr w:type="spellStart"/>
      <w:r w:rsidR="005D7276" w:rsidRPr="00771B6E">
        <w:rPr>
          <w:rFonts w:asciiTheme="minorHAnsi" w:hAnsiTheme="minorHAnsi" w:cstheme="minorHAnsi"/>
          <w:bCs/>
          <w:color w:val="000000"/>
          <w:sz w:val="22"/>
          <w:szCs w:val="22"/>
        </w:rPr>
        <w:t>Instagramu</w:t>
      </w:r>
      <w:proofErr w:type="spellEnd"/>
      <w:r w:rsidR="00F11CA6" w:rsidRPr="00771B6E">
        <w:rPr>
          <w:rFonts w:asciiTheme="minorHAnsi" w:hAnsiTheme="minorHAnsi" w:cstheme="minorHAnsi"/>
          <w:bCs/>
          <w:color w:val="000000"/>
          <w:sz w:val="22"/>
          <w:szCs w:val="22"/>
        </w:rPr>
        <w:t>), dále v poskytování fotografickýc</w:t>
      </w:r>
      <w:r w:rsidR="00B0666C" w:rsidRPr="00771B6E">
        <w:rPr>
          <w:rFonts w:asciiTheme="minorHAnsi" w:hAnsiTheme="minorHAnsi" w:cstheme="minorHAnsi"/>
          <w:bCs/>
          <w:color w:val="000000"/>
          <w:sz w:val="22"/>
          <w:szCs w:val="22"/>
        </w:rPr>
        <w:t>h a</w:t>
      </w:r>
      <w:r w:rsidR="00E073A4" w:rsidRPr="00771B6E">
        <w:rPr>
          <w:rFonts w:asciiTheme="minorHAnsi" w:hAnsiTheme="minorHAnsi" w:cstheme="minorHAnsi"/>
          <w:bCs/>
          <w:color w:val="000000"/>
          <w:sz w:val="22"/>
          <w:szCs w:val="22"/>
        </w:rPr>
        <w:t> </w:t>
      </w:r>
      <w:r w:rsidR="00B0666C" w:rsidRPr="00771B6E">
        <w:rPr>
          <w:rFonts w:asciiTheme="minorHAnsi" w:hAnsiTheme="minorHAnsi" w:cstheme="minorHAnsi"/>
          <w:bCs/>
          <w:color w:val="000000"/>
          <w:sz w:val="22"/>
          <w:szCs w:val="22"/>
        </w:rPr>
        <w:t>grafických služeb</w:t>
      </w:r>
      <w:r w:rsidR="00F11CA6" w:rsidRPr="00771B6E">
        <w:rPr>
          <w:rFonts w:asciiTheme="minorHAnsi" w:hAnsiTheme="minorHAnsi" w:cstheme="minorHAnsi"/>
          <w:bCs/>
          <w:color w:val="000000"/>
          <w:sz w:val="22"/>
          <w:szCs w:val="22"/>
        </w:rPr>
        <w:t xml:space="preserve"> a v přípravě obsahu</w:t>
      </w:r>
      <w:r w:rsidR="005D7276" w:rsidRPr="00771B6E">
        <w:rPr>
          <w:rFonts w:asciiTheme="minorHAnsi" w:hAnsiTheme="minorHAnsi" w:cstheme="minorHAnsi"/>
          <w:bCs/>
          <w:color w:val="000000"/>
          <w:sz w:val="22"/>
          <w:szCs w:val="22"/>
        </w:rPr>
        <w:t xml:space="preserve"> a </w:t>
      </w:r>
      <w:r w:rsidR="00F11CA6" w:rsidRPr="00771B6E">
        <w:rPr>
          <w:rFonts w:asciiTheme="minorHAnsi" w:hAnsiTheme="minorHAnsi" w:cstheme="minorHAnsi"/>
          <w:bCs/>
          <w:color w:val="000000"/>
          <w:sz w:val="22"/>
          <w:szCs w:val="22"/>
        </w:rPr>
        <w:t xml:space="preserve">grafiky </w:t>
      </w:r>
      <w:r w:rsidR="007572FC" w:rsidRPr="00771B6E">
        <w:rPr>
          <w:rFonts w:asciiTheme="minorHAnsi" w:hAnsiTheme="minorHAnsi" w:cstheme="minorHAnsi"/>
          <w:bCs/>
          <w:color w:val="000000"/>
          <w:sz w:val="22"/>
          <w:szCs w:val="22"/>
        </w:rPr>
        <w:t xml:space="preserve">materiálů </w:t>
      </w:r>
      <w:r w:rsidR="00564CE9" w:rsidRPr="00771B6E">
        <w:rPr>
          <w:rFonts w:asciiTheme="minorHAnsi" w:hAnsiTheme="minorHAnsi" w:cstheme="minorHAnsi"/>
          <w:bCs/>
          <w:color w:val="000000"/>
          <w:sz w:val="22"/>
          <w:szCs w:val="22"/>
        </w:rPr>
        <w:t>vydávaných</w:t>
      </w:r>
      <w:r w:rsidR="00F11CA6" w:rsidRPr="00771B6E">
        <w:rPr>
          <w:rFonts w:asciiTheme="minorHAnsi" w:hAnsiTheme="minorHAnsi" w:cstheme="minorHAnsi"/>
          <w:bCs/>
          <w:color w:val="000000"/>
          <w:sz w:val="22"/>
          <w:szCs w:val="22"/>
        </w:rPr>
        <w:t xml:space="preserve"> Objednatelem v souvislosti </w:t>
      </w:r>
      <w:r w:rsidR="0089499A" w:rsidRPr="00771B6E">
        <w:rPr>
          <w:rFonts w:asciiTheme="minorHAnsi" w:hAnsiTheme="minorHAnsi" w:cstheme="minorHAnsi"/>
          <w:bCs/>
          <w:color w:val="000000"/>
          <w:sz w:val="22"/>
          <w:szCs w:val="22"/>
        </w:rPr>
        <w:t xml:space="preserve">s jeho </w:t>
      </w:r>
      <w:r w:rsidR="00564CE9" w:rsidRPr="00771B6E">
        <w:rPr>
          <w:rFonts w:asciiTheme="minorHAnsi" w:hAnsiTheme="minorHAnsi" w:cstheme="minorHAnsi"/>
          <w:bCs/>
          <w:color w:val="000000"/>
          <w:sz w:val="22"/>
          <w:szCs w:val="22"/>
        </w:rPr>
        <w:t>činností</w:t>
      </w:r>
      <w:r w:rsidR="005D7276" w:rsidRPr="00771B6E">
        <w:rPr>
          <w:rFonts w:asciiTheme="minorHAnsi" w:hAnsiTheme="minorHAnsi" w:cstheme="minorHAnsi"/>
          <w:bCs/>
          <w:color w:val="000000"/>
          <w:sz w:val="22"/>
          <w:szCs w:val="22"/>
        </w:rPr>
        <w:t xml:space="preserve"> (především nemocniční Zpravodaj)</w:t>
      </w:r>
      <w:r w:rsidR="00151496" w:rsidRPr="00771B6E">
        <w:rPr>
          <w:rFonts w:asciiTheme="minorHAnsi" w:hAnsiTheme="minorHAnsi" w:cstheme="minorHAnsi"/>
          <w:bCs/>
          <w:color w:val="000000"/>
          <w:sz w:val="22"/>
          <w:szCs w:val="22"/>
        </w:rPr>
        <w:t xml:space="preserve"> (dále také jen „</w:t>
      </w:r>
      <w:r w:rsidR="00151496" w:rsidRPr="00771B6E">
        <w:rPr>
          <w:rFonts w:asciiTheme="minorHAnsi" w:hAnsiTheme="minorHAnsi" w:cstheme="minorHAnsi"/>
          <w:b/>
          <w:bCs/>
          <w:color w:val="000000"/>
          <w:sz w:val="22"/>
          <w:szCs w:val="22"/>
        </w:rPr>
        <w:t>Služby PR</w:t>
      </w:r>
      <w:r w:rsidR="00151496" w:rsidRPr="00771B6E">
        <w:rPr>
          <w:rFonts w:asciiTheme="minorHAnsi" w:hAnsiTheme="minorHAnsi" w:cstheme="minorHAnsi"/>
          <w:bCs/>
          <w:color w:val="000000"/>
          <w:sz w:val="22"/>
          <w:szCs w:val="22"/>
        </w:rPr>
        <w:t>“)</w:t>
      </w:r>
      <w:r w:rsidR="00564CE9" w:rsidRPr="00771B6E">
        <w:rPr>
          <w:rFonts w:asciiTheme="minorHAnsi" w:hAnsiTheme="minorHAnsi" w:cstheme="minorHAnsi"/>
          <w:bCs/>
          <w:color w:val="000000"/>
          <w:sz w:val="22"/>
          <w:szCs w:val="22"/>
        </w:rPr>
        <w:t xml:space="preserve">, </w:t>
      </w:r>
      <w:r w:rsidR="00F11CA6" w:rsidRPr="00771B6E">
        <w:rPr>
          <w:rFonts w:asciiTheme="minorHAnsi" w:hAnsiTheme="minorHAnsi" w:cstheme="minorHAnsi"/>
          <w:bCs/>
          <w:color w:val="000000"/>
          <w:sz w:val="22"/>
          <w:szCs w:val="22"/>
        </w:rPr>
        <w:t xml:space="preserve">a </w:t>
      </w:r>
      <w:r w:rsidR="00D05EA6" w:rsidRPr="00771B6E">
        <w:rPr>
          <w:rFonts w:asciiTheme="minorHAnsi" w:hAnsiTheme="minorHAnsi" w:cstheme="minorHAnsi"/>
          <w:bCs/>
          <w:color w:val="000000"/>
          <w:sz w:val="22"/>
          <w:szCs w:val="22"/>
        </w:rPr>
        <w:t xml:space="preserve">na straně druhé </w:t>
      </w:r>
      <w:r w:rsidR="00F11CA6" w:rsidRPr="00771B6E">
        <w:rPr>
          <w:rFonts w:asciiTheme="minorHAnsi" w:hAnsiTheme="minorHAnsi" w:cstheme="minorHAnsi"/>
          <w:bCs/>
          <w:color w:val="000000"/>
          <w:sz w:val="22"/>
          <w:szCs w:val="22"/>
        </w:rPr>
        <w:t xml:space="preserve">povinnost Objednatele </w:t>
      </w:r>
      <w:r w:rsidR="00135124" w:rsidRPr="00771B6E">
        <w:rPr>
          <w:rFonts w:asciiTheme="minorHAnsi" w:hAnsiTheme="minorHAnsi" w:cstheme="minorHAnsi"/>
          <w:bCs/>
          <w:color w:val="000000"/>
          <w:sz w:val="22"/>
          <w:szCs w:val="22"/>
        </w:rPr>
        <w:t>za</w:t>
      </w:r>
      <w:r w:rsidR="00F11CA6" w:rsidRPr="00771B6E">
        <w:rPr>
          <w:rFonts w:asciiTheme="minorHAnsi" w:hAnsiTheme="minorHAnsi" w:cstheme="minorHAnsi"/>
          <w:bCs/>
          <w:color w:val="000000"/>
          <w:sz w:val="22"/>
          <w:szCs w:val="22"/>
        </w:rPr>
        <w:t xml:space="preserve">platit za to Poskytovateli </w:t>
      </w:r>
      <w:r w:rsidR="0089499A" w:rsidRPr="00771B6E">
        <w:rPr>
          <w:rFonts w:asciiTheme="minorHAnsi" w:hAnsiTheme="minorHAnsi" w:cstheme="minorHAnsi"/>
          <w:bCs/>
          <w:color w:val="000000"/>
          <w:sz w:val="22"/>
          <w:szCs w:val="22"/>
        </w:rPr>
        <w:t xml:space="preserve">v této Smlouvě </w:t>
      </w:r>
      <w:r w:rsidR="00F11CA6" w:rsidRPr="00771B6E">
        <w:rPr>
          <w:rFonts w:asciiTheme="minorHAnsi" w:hAnsiTheme="minorHAnsi" w:cstheme="minorHAnsi"/>
          <w:bCs/>
          <w:color w:val="000000"/>
          <w:sz w:val="22"/>
          <w:szCs w:val="22"/>
        </w:rPr>
        <w:t>sjednanou odměnu.</w:t>
      </w:r>
    </w:p>
    <w:p w:rsidR="00F11CA6" w:rsidRPr="00771B6E" w:rsidRDefault="00F11CA6" w:rsidP="00F11CA6">
      <w:pPr>
        <w:ind w:left="567" w:hanging="567"/>
        <w:jc w:val="both"/>
        <w:rPr>
          <w:rFonts w:asciiTheme="minorHAnsi" w:hAnsiTheme="minorHAnsi" w:cstheme="minorHAnsi"/>
          <w:bCs/>
          <w:color w:val="000000"/>
          <w:sz w:val="22"/>
          <w:szCs w:val="22"/>
        </w:rPr>
      </w:pPr>
    </w:p>
    <w:p w:rsidR="00F11CA6" w:rsidRPr="00771B6E" w:rsidRDefault="00F11CA6" w:rsidP="004032AA">
      <w:pPr>
        <w:ind w:left="709" w:hanging="709"/>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3.2</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t>Účelem této Sml</w:t>
      </w:r>
      <w:r w:rsidR="00564CE9" w:rsidRPr="00771B6E">
        <w:rPr>
          <w:rFonts w:asciiTheme="minorHAnsi" w:hAnsiTheme="minorHAnsi" w:cstheme="minorHAnsi"/>
          <w:bCs/>
          <w:color w:val="000000"/>
          <w:sz w:val="22"/>
          <w:szCs w:val="22"/>
        </w:rPr>
        <w:t xml:space="preserve">ouvy </w:t>
      </w:r>
      <w:r w:rsidR="00FD5235" w:rsidRPr="00771B6E">
        <w:rPr>
          <w:rFonts w:asciiTheme="minorHAnsi" w:hAnsiTheme="minorHAnsi" w:cstheme="minorHAnsi"/>
          <w:bCs/>
          <w:color w:val="000000"/>
          <w:sz w:val="22"/>
          <w:szCs w:val="22"/>
        </w:rPr>
        <w:t xml:space="preserve">je upravit podmínky, za nichž bude Poskytovatel poskytovat Objednateli </w:t>
      </w:r>
      <w:r w:rsidR="00151496" w:rsidRPr="00771B6E">
        <w:rPr>
          <w:rFonts w:asciiTheme="minorHAnsi" w:hAnsiTheme="minorHAnsi" w:cstheme="minorHAnsi"/>
          <w:color w:val="000000"/>
          <w:sz w:val="22"/>
          <w:szCs w:val="22"/>
        </w:rPr>
        <w:t>Služby PR</w:t>
      </w:r>
      <w:r w:rsidR="00B0666C" w:rsidRPr="00771B6E">
        <w:rPr>
          <w:rFonts w:asciiTheme="minorHAnsi" w:hAnsiTheme="minorHAnsi" w:cstheme="minorHAnsi"/>
          <w:color w:val="000000"/>
          <w:sz w:val="22"/>
          <w:szCs w:val="22"/>
        </w:rPr>
        <w:t xml:space="preserve"> </w:t>
      </w:r>
      <w:r w:rsidR="00B0666C" w:rsidRPr="00771B6E">
        <w:rPr>
          <w:rFonts w:asciiTheme="minorHAnsi" w:hAnsiTheme="minorHAnsi" w:cstheme="minorHAnsi"/>
          <w:bCs/>
          <w:color w:val="000000"/>
          <w:sz w:val="22"/>
          <w:szCs w:val="22"/>
        </w:rPr>
        <w:t>s cílem budovat</w:t>
      </w:r>
      <w:r w:rsidR="00564CE9" w:rsidRPr="00771B6E">
        <w:rPr>
          <w:rFonts w:asciiTheme="minorHAnsi" w:hAnsiTheme="minorHAnsi" w:cstheme="minorHAnsi"/>
          <w:bCs/>
          <w:color w:val="000000"/>
          <w:sz w:val="22"/>
          <w:szCs w:val="22"/>
        </w:rPr>
        <w:t xml:space="preserve"> a u</w:t>
      </w:r>
      <w:r w:rsidR="00B0666C" w:rsidRPr="00771B6E">
        <w:rPr>
          <w:rFonts w:asciiTheme="minorHAnsi" w:hAnsiTheme="minorHAnsi" w:cstheme="minorHAnsi"/>
          <w:bCs/>
          <w:color w:val="000000"/>
          <w:sz w:val="22"/>
          <w:szCs w:val="22"/>
        </w:rPr>
        <w:t>držovat vztahy</w:t>
      </w:r>
      <w:r w:rsidR="00D05EA6" w:rsidRPr="00771B6E">
        <w:rPr>
          <w:rFonts w:asciiTheme="minorHAnsi" w:hAnsiTheme="minorHAnsi" w:cstheme="minorHAnsi"/>
          <w:bCs/>
          <w:color w:val="000000"/>
          <w:sz w:val="22"/>
          <w:szCs w:val="22"/>
        </w:rPr>
        <w:t xml:space="preserve"> Objednatele s veřejností </w:t>
      </w:r>
      <w:r w:rsidR="00B0666C" w:rsidRPr="00771B6E">
        <w:rPr>
          <w:rFonts w:asciiTheme="minorHAnsi" w:hAnsiTheme="minorHAnsi" w:cstheme="minorHAnsi"/>
          <w:bCs/>
          <w:color w:val="000000"/>
          <w:sz w:val="22"/>
          <w:szCs w:val="22"/>
        </w:rPr>
        <w:t>a prezentovat</w:t>
      </w:r>
      <w:r w:rsidR="00D05EA6" w:rsidRPr="00771B6E">
        <w:rPr>
          <w:rFonts w:asciiTheme="minorHAnsi" w:hAnsiTheme="minorHAnsi" w:cstheme="minorHAnsi"/>
          <w:bCs/>
          <w:color w:val="000000"/>
          <w:sz w:val="22"/>
          <w:szCs w:val="22"/>
        </w:rPr>
        <w:t xml:space="preserve"> Obje</w:t>
      </w:r>
      <w:r w:rsidR="00CD29D0" w:rsidRPr="00771B6E">
        <w:rPr>
          <w:rFonts w:asciiTheme="minorHAnsi" w:hAnsiTheme="minorHAnsi" w:cstheme="minorHAnsi"/>
          <w:bCs/>
          <w:color w:val="000000"/>
          <w:sz w:val="22"/>
          <w:szCs w:val="22"/>
        </w:rPr>
        <w:t>dnatele včetně</w:t>
      </w:r>
      <w:r w:rsidR="00B0666C" w:rsidRPr="00771B6E">
        <w:rPr>
          <w:rFonts w:asciiTheme="minorHAnsi" w:hAnsiTheme="minorHAnsi" w:cstheme="minorHAnsi"/>
          <w:bCs/>
          <w:color w:val="000000"/>
          <w:sz w:val="22"/>
          <w:szCs w:val="22"/>
        </w:rPr>
        <w:t xml:space="preserve"> aktuální</w:t>
      </w:r>
      <w:r w:rsidR="00CD29D0" w:rsidRPr="00771B6E">
        <w:rPr>
          <w:rFonts w:asciiTheme="minorHAnsi" w:hAnsiTheme="minorHAnsi" w:cstheme="minorHAnsi"/>
          <w:bCs/>
          <w:color w:val="000000"/>
          <w:sz w:val="22"/>
          <w:szCs w:val="22"/>
        </w:rPr>
        <w:t>ch informací</w:t>
      </w:r>
      <w:r w:rsidR="00151496" w:rsidRPr="00771B6E">
        <w:rPr>
          <w:rFonts w:asciiTheme="minorHAnsi" w:hAnsiTheme="minorHAnsi" w:cstheme="minorHAnsi"/>
          <w:bCs/>
          <w:color w:val="000000"/>
          <w:sz w:val="22"/>
          <w:szCs w:val="22"/>
        </w:rPr>
        <w:t xml:space="preserve"> související</w:t>
      </w:r>
      <w:r w:rsidR="00CD29D0" w:rsidRPr="00771B6E">
        <w:rPr>
          <w:rFonts w:asciiTheme="minorHAnsi" w:hAnsiTheme="minorHAnsi" w:cstheme="minorHAnsi"/>
          <w:bCs/>
          <w:color w:val="000000"/>
          <w:sz w:val="22"/>
          <w:szCs w:val="22"/>
        </w:rPr>
        <w:t>ch</w:t>
      </w:r>
      <w:r w:rsidR="00FD5235" w:rsidRPr="00771B6E">
        <w:rPr>
          <w:rFonts w:asciiTheme="minorHAnsi" w:hAnsiTheme="minorHAnsi" w:cstheme="minorHAnsi"/>
          <w:bCs/>
          <w:color w:val="000000"/>
          <w:sz w:val="22"/>
          <w:szCs w:val="22"/>
        </w:rPr>
        <w:t xml:space="preserve"> s </w:t>
      </w:r>
      <w:r w:rsidR="0011716D" w:rsidRPr="00771B6E">
        <w:rPr>
          <w:rFonts w:asciiTheme="minorHAnsi" w:hAnsiTheme="minorHAnsi" w:cstheme="minorHAnsi"/>
          <w:bCs/>
          <w:color w:val="000000"/>
          <w:sz w:val="22"/>
          <w:szCs w:val="22"/>
        </w:rPr>
        <w:t>jeho činností</w:t>
      </w:r>
      <w:r w:rsidR="00D05EA6" w:rsidRPr="00771B6E">
        <w:rPr>
          <w:rFonts w:asciiTheme="minorHAnsi" w:hAnsiTheme="minorHAnsi" w:cstheme="minorHAnsi"/>
          <w:bCs/>
          <w:color w:val="000000"/>
          <w:sz w:val="22"/>
          <w:szCs w:val="22"/>
        </w:rPr>
        <w:t xml:space="preserve"> ve sdělovacích prostředcích, to vše </w:t>
      </w:r>
      <w:r w:rsidR="00FD5235" w:rsidRPr="00771B6E">
        <w:rPr>
          <w:rFonts w:asciiTheme="minorHAnsi" w:hAnsiTheme="minorHAnsi" w:cstheme="minorHAnsi"/>
          <w:bCs/>
          <w:color w:val="000000"/>
          <w:sz w:val="22"/>
          <w:szCs w:val="22"/>
        </w:rPr>
        <w:t xml:space="preserve">dle jednotlivých objednávek Objednatele, </w:t>
      </w:r>
      <w:r w:rsidR="00B0666C" w:rsidRPr="00771B6E">
        <w:rPr>
          <w:rFonts w:asciiTheme="minorHAnsi" w:hAnsiTheme="minorHAnsi" w:cstheme="minorHAnsi"/>
          <w:bCs/>
          <w:color w:val="000000"/>
          <w:sz w:val="22"/>
          <w:szCs w:val="22"/>
        </w:rPr>
        <w:t>na nejvyšší</w:t>
      </w:r>
      <w:r w:rsidR="00D05EA6" w:rsidRPr="00771B6E">
        <w:rPr>
          <w:rFonts w:asciiTheme="minorHAnsi" w:hAnsiTheme="minorHAnsi" w:cstheme="minorHAnsi"/>
          <w:bCs/>
          <w:color w:val="000000"/>
          <w:sz w:val="22"/>
          <w:szCs w:val="22"/>
        </w:rPr>
        <w:t xml:space="preserve"> odborné úrovni a za </w:t>
      </w:r>
      <w:r w:rsidR="00135124" w:rsidRPr="00771B6E">
        <w:rPr>
          <w:rFonts w:asciiTheme="minorHAnsi" w:hAnsiTheme="minorHAnsi" w:cstheme="minorHAnsi"/>
          <w:bCs/>
          <w:color w:val="000000"/>
          <w:sz w:val="22"/>
          <w:szCs w:val="22"/>
        </w:rPr>
        <w:t>vy</w:t>
      </w:r>
      <w:r w:rsidR="002B7F3C" w:rsidRPr="00771B6E">
        <w:rPr>
          <w:rFonts w:asciiTheme="minorHAnsi" w:hAnsiTheme="minorHAnsi" w:cstheme="minorHAnsi"/>
          <w:bCs/>
          <w:color w:val="000000"/>
          <w:sz w:val="22"/>
          <w:szCs w:val="22"/>
        </w:rPr>
        <w:t>užití moderních</w:t>
      </w:r>
      <w:r w:rsidR="00D05EA6" w:rsidRPr="00771B6E">
        <w:rPr>
          <w:rFonts w:asciiTheme="minorHAnsi" w:hAnsiTheme="minorHAnsi" w:cstheme="minorHAnsi"/>
          <w:bCs/>
          <w:color w:val="000000"/>
          <w:sz w:val="22"/>
          <w:szCs w:val="22"/>
        </w:rPr>
        <w:t xml:space="preserve"> informačních kanálů</w:t>
      </w:r>
      <w:r w:rsidR="00151496" w:rsidRPr="00771B6E">
        <w:rPr>
          <w:rFonts w:asciiTheme="minorHAnsi" w:hAnsiTheme="minorHAnsi" w:cstheme="minorHAnsi"/>
          <w:bCs/>
          <w:color w:val="000000"/>
          <w:sz w:val="22"/>
          <w:szCs w:val="22"/>
        </w:rPr>
        <w:t>.</w:t>
      </w:r>
    </w:p>
    <w:p w:rsidR="00BF355F" w:rsidRPr="00771B6E" w:rsidRDefault="00BF355F" w:rsidP="00CF2B7D">
      <w:pPr>
        <w:rPr>
          <w:rFonts w:asciiTheme="minorHAnsi" w:hAnsiTheme="minorHAnsi" w:cstheme="minorHAnsi"/>
          <w:b/>
          <w:bCs/>
          <w:color w:val="000000"/>
          <w:sz w:val="22"/>
          <w:szCs w:val="22"/>
        </w:rPr>
      </w:pPr>
    </w:p>
    <w:p w:rsidR="00FD5235" w:rsidRPr="00771B6E" w:rsidRDefault="00FD5235" w:rsidP="00C02962">
      <w:pPr>
        <w:shd w:val="clear" w:color="auto" w:fill="D9E2F3" w:themeFill="accent1" w:themeFillTint="33"/>
        <w:outlineLvl w:val="0"/>
        <w:rPr>
          <w:rFonts w:asciiTheme="minorHAnsi" w:hAnsiTheme="minorHAnsi" w:cstheme="minorHAnsi"/>
          <w:b/>
          <w:bCs/>
          <w:color w:val="000000"/>
          <w:sz w:val="22"/>
          <w:szCs w:val="22"/>
        </w:rPr>
      </w:pPr>
      <w:r w:rsidRPr="00771B6E">
        <w:rPr>
          <w:rFonts w:asciiTheme="minorHAnsi" w:hAnsiTheme="minorHAnsi" w:cstheme="minorHAnsi"/>
          <w:b/>
          <w:bCs/>
          <w:color w:val="000000"/>
          <w:sz w:val="22"/>
          <w:szCs w:val="22"/>
        </w:rPr>
        <w:t>4.</w:t>
      </w:r>
      <w:r w:rsidRPr="00771B6E">
        <w:rPr>
          <w:rFonts w:asciiTheme="minorHAnsi" w:hAnsiTheme="minorHAnsi" w:cstheme="minorHAnsi"/>
          <w:b/>
          <w:bCs/>
          <w:color w:val="000000"/>
          <w:sz w:val="22"/>
          <w:szCs w:val="22"/>
        </w:rPr>
        <w:tab/>
        <w:t>OBJEDNÁVKY</w:t>
      </w:r>
    </w:p>
    <w:p w:rsidR="00FD5235" w:rsidRPr="00771B6E" w:rsidRDefault="00FD5235" w:rsidP="00FD5235">
      <w:pPr>
        <w:rPr>
          <w:rFonts w:asciiTheme="minorHAnsi" w:hAnsiTheme="minorHAnsi" w:cstheme="minorHAnsi"/>
          <w:b/>
          <w:bCs/>
          <w:color w:val="000000"/>
          <w:sz w:val="22"/>
          <w:szCs w:val="22"/>
        </w:rPr>
      </w:pPr>
    </w:p>
    <w:p w:rsidR="00FD5235" w:rsidRPr="00771B6E" w:rsidRDefault="00FD5235" w:rsidP="00FD5235">
      <w:pPr>
        <w:ind w:left="705" w:hanging="705"/>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4.1</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r>
      <w:r w:rsidRPr="003C0AD9">
        <w:rPr>
          <w:rFonts w:asciiTheme="minorHAnsi" w:hAnsiTheme="minorHAnsi" w:cstheme="minorHAnsi"/>
          <w:bCs/>
          <w:color w:val="000000"/>
          <w:sz w:val="22"/>
          <w:szCs w:val="22"/>
          <w:highlight w:val="yellow"/>
        </w:rPr>
        <w:t xml:space="preserve">Poskytovatel se zavazuje </w:t>
      </w:r>
      <w:r w:rsidR="0097695A" w:rsidRPr="003C0AD9">
        <w:rPr>
          <w:rFonts w:asciiTheme="minorHAnsi" w:hAnsiTheme="minorHAnsi" w:cstheme="minorHAnsi"/>
          <w:bCs/>
          <w:color w:val="000000"/>
          <w:sz w:val="22"/>
          <w:szCs w:val="22"/>
          <w:highlight w:val="yellow"/>
        </w:rPr>
        <w:t xml:space="preserve">na svůj náklad </w:t>
      </w:r>
      <w:r w:rsidR="00151496" w:rsidRPr="003C0AD9">
        <w:rPr>
          <w:rFonts w:asciiTheme="minorHAnsi" w:hAnsiTheme="minorHAnsi" w:cstheme="minorHAnsi"/>
          <w:bCs/>
          <w:color w:val="000000"/>
          <w:sz w:val="22"/>
          <w:szCs w:val="22"/>
          <w:highlight w:val="yellow"/>
        </w:rPr>
        <w:t>poskytovat S</w:t>
      </w:r>
      <w:r w:rsidRPr="003C0AD9">
        <w:rPr>
          <w:rFonts w:asciiTheme="minorHAnsi" w:hAnsiTheme="minorHAnsi" w:cstheme="minorHAnsi"/>
          <w:bCs/>
          <w:color w:val="000000"/>
          <w:sz w:val="22"/>
          <w:szCs w:val="22"/>
          <w:highlight w:val="yellow"/>
        </w:rPr>
        <w:t xml:space="preserve">lužby PR Objednateli na základě </w:t>
      </w:r>
      <w:r w:rsidR="003C0AD9" w:rsidRPr="003C0AD9">
        <w:rPr>
          <w:rFonts w:asciiTheme="minorHAnsi" w:hAnsiTheme="minorHAnsi" w:cstheme="minorHAnsi"/>
          <w:b/>
          <w:bCs/>
          <w:color w:val="FF0000"/>
          <w:sz w:val="22"/>
          <w:szCs w:val="22"/>
          <w:highlight w:val="yellow"/>
        </w:rPr>
        <w:t xml:space="preserve">emailových </w:t>
      </w:r>
      <w:r w:rsidRPr="003C0AD9">
        <w:rPr>
          <w:rFonts w:asciiTheme="minorHAnsi" w:hAnsiTheme="minorHAnsi" w:cstheme="minorHAnsi"/>
          <w:b/>
          <w:bCs/>
          <w:color w:val="FF0000"/>
          <w:sz w:val="22"/>
          <w:szCs w:val="22"/>
          <w:highlight w:val="yellow"/>
        </w:rPr>
        <w:t>objednávek</w:t>
      </w:r>
      <w:r w:rsidRPr="003C0AD9">
        <w:rPr>
          <w:rFonts w:asciiTheme="minorHAnsi" w:hAnsiTheme="minorHAnsi" w:cstheme="minorHAnsi"/>
          <w:bCs/>
          <w:color w:val="000000"/>
          <w:sz w:val="22"/>
          <w:szCs w:val="22"/>
          <w:highlight w:val="yellow"/>
        </w:rPr>
        <w:t xml:space="preserve"> vystavených a zaslaných Objednatelem.</w:t>
      </w:r>
      <w:r w:rsidR="00EF0A80" w:rsidRPr="003C0AD9">
        <w:rPr>
          <w:rFonts w:asciiTheme="minorHAnsi" w:hAnsiTheme="minorHAnsi" w:cstheme="minorHAnsi"/>
          <w:bCs/>
          <w:color w:val="000000"/>
          <w:sz w:val="22"/>
          <w:szCs w:val="22"/>
          <w:highlight w:val="yellow"/>
        </w:rPr>
        <w:t xml:space="preserve"> Objednávka představuje konkretizaci plnění Poskytovatele sjednaného dle odst. </w:t>
      </w:r>
      <w:proofErr w:type="gramStart"/>
      <w:r w:rsidR="00EF0A80" w:rsidRPr="003C0AD9">
        <w:rPr>
          <w:rFonts w:asciiTheme="minorHAnsi" w:hAnsiTheme="minorHAnsi" w:cstheme="minorHAnsi"/>
          <w:bCs/>
          <w:color w:val="000000"/>
          <w:sz w:val="22"/>
          <w:szCs w:val="22"/>
          <w:highlight w:val="yellow"/>
        </w:rPr>
        <w:t>3.1. této</w:t>
      </w:r>
      <w:proofErr w:type="gramEnd"/>
      <w:r w:rsidR="00EF0A80" w:rsidRPr="003C0AD9">
        <w:rPr>
          <w:rFonts w:asciiTheme="minorHAnsi" w:hAnsiTheme="minorHAnsi" w:cstheme="minorHAnsi"/>
          <w:bCs/>
          <w:color w:val="000000"/>
          <w:sz w:val="22"/>
          <w:szCs w:val="22"/>
          <w:highlight w:val="yellow"/>
        </w:rPr>
        <w:t xml:space="preserve"> Smlouvy.</w:t>
      </w:r>
      <w:r w:rsidR="0008159E" w:rsidRPr="003C0AD9">
        <w:rPr>
          <w:rFonts w:asciiTheme="minorHAnsi" w:hAnsiTheme="minorHAnsi" w:cstheme="minorHAnsi"/>
          <w:bCs/>
          <w:color w:val="000000"/>
          <w:sz w:val="22"/>
          <w:szCs w:val="22"/>
          <w:highlight w:val="yellow"/>
        </w:rPr>
        <w:t xml:space="preserve"> Každá objednávka Služeb PR </w:t>
      </w:r>
      <w:r w:rsidR="0057169C" w:rsidRPr="003C0AD9">
        <w:rPr>
          <w:rFonts w:asciiTheme="minorHAnsi" w:hAnsiTheme="minorHAnsi" w:cstheme="minorHAnsi"/>
          <w:bCs/>
          <w:color w:val="000000"/>
          <w:sz w:val="22"/>
          <w:szCs w:val="22"/>
          <w:highlight w:val="yellow"/>
        </w:rPr>
        <w:t>odeslaná</w:t>
      </w:r>
      <w:r w:rsidR="0008159E" w:rsidRPr="003C0AD9">
        <w:rPr>
          <w:rFonts w:asciiTheme="minorHAnsi" w:hAnsiTheme="minorHAnsi" w:cstheme="minorHAnsi"/>
          <w:bCs/>
          <w:color w:val="000000"/>
          <w:sz w:val="22"/>
          <w:szCs w:val="22"/>
          <w:highlight w:val="yellow"/>
        </w:rPr>
        <w:t xml:space="preserve"> Objednatelem vůči Poskytovateli v době uvedené v odst. </w:t>
      </w:r>
      <w:proofErr w:type="gramStart"/>
      <w:r w:rsidR="007572FC" w:rsidRPr="003C0AD9">
        <w:rPr>
          <w:rFonts w:asciiTheme="minorHAnsi" w:hAnsiTheme="minorHAnsi" w:cstheme="minorHAnsi"/>
          <w:bCs/>
          <w:color w:val="000000"/>
          <w:sz w:val="22"/>
          <w:szCs w:val="22"/>
          <w:highlight w:val="yellow"/>
        </w:rPr>
        <w:t>10</w:t>
      </w:r>
      <w:r w:rsidR="0008159E" w:rsidRPr="003C0AD9">
        <w:rPr>
          <w:rFonts w:asciiTheme="minorHAnsi" w:hAnsiTheme="minorHAnsi" w:cstheme="minorHAnsi"/>
          <w:bCs/>
          <w:color w:val="000000"/>
          <w:sz w:val="22"/>
          <w:szCs w:val="22"/>
          <w:highlight w:val="yellow"/>
        </w:rPr>
        <w:t>.1. této</w:t>
      </w:r>
      <w:proofErr w:type="gramEnd"/>
      <w:r w:rsidR="0008159E" w:rsidRPr="003C0AD9">
        <w:rPr>
          <w:rFonts w:asciiTheme="minorHAnsi" w:hAnsiTheme="minorHAnsi" w:cstheme="minorHAnsi"/>
          <w:bCs/>
          <w:color w:val="000000"/>
          <w:sz w:val="22"/>
          <w:szCs w:val="22"/>
          <w:highlight w:val="yellow"/>
        </w:rPr>
        <w:t xml:space="preserve"> Smlouvy se považuje za objednávku učiněnou dle této Smlouvy a práva a povinnosti Smluvních stran v souvislosti s plněním takové objednávky se řídí touto Smlouvou.</w:t>
      </w:r>
      <w:r w:rsidR="0008159E" w:rsidRPr="00771B6E">
        <w:rPr>
          <w:rFonts w:asciiTheme="minorHAnsi" w:hAnsiTheme="minorHAnsi" w:cstheme="minorHAnsi"/>
          <w:bCs/>
          <w:color w:val="000000"/>
          <w:sz w:val="22"/>
          <w:szCs w:val="22"/>
        </w:rPr>
        <w:t xml:space="preserve">   </w:t>
      </w:r>
    </w:p>
    <w:p w:rsidR="00FD5235" w:rsidRPr="00771B6E" w:rsidRDefault="00FD5235" w:rsidP="00FD5235">
      <w:pPr>
        <w:ind w:left="705" w:hanging="705"/>
        <w:jc w:val="both"/>
        <w:rPr>
          <w:rFonts w:asciiTheme="minorHAnsi" w:hAnsiTheme="minorHAnsi" w:cstheme="minorHAnsi"/>
          <w:bCs/>
          <w:color w:val="000000"/>
          <w:sz w:val="22"/>
          <w:szCs w:val="22"/>
        </w:rPr>
      </w:pPr>
    </w:p>
    <w:p w:rsidR="00FD5235" w:rsidRPr="00771B6E" w:rsidRDefault="00FD5235" w:rsidP="00FD5235">
      <w:pPr>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4.2</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t>Objednatel v objednávce uvede:</w:t>
      </w:r>
    </w:p>
    <w:p w:rsidR="00FD5235" w:rsidRPr="00771B6E" w:rsidRDefault="00FD5235" w:rsidP="00FD5235">
      <w:pPr>
        <w:ind w:left="1134" w:hanging="425"/>
        <w:jc w:val="both"/>
        <w:rPr>
          <w:rFonts w:asciiTheme="minorHAnsi" w:hAnsiTheme="minorHAnsi" w:cstheme="minorHAnsi"/>
          <w:bCs/>
          <w:color w:val="000000"/>
          <w:sz w:val="22"/>
          <w:szCs w:val="22"/>
        </w:rPr>
      </w:pPr>
      <w:r w:rsidRPr="00771B6E">
        <w:rPr>
          <w:rFonts w:asciiTheme="minorHAnsi" w:hAnsiTheme="minorHAnsi" w:cstheme="minorHAnsi"/>
          <w:bCs/>
          <w:color w:val="000000"/>
          <w:sz w:val="22"/>
          <w:szCs w:val="22"/>
        </w:rPr>
        <w:t>4.2.1.</w:t>
      </w:r>
      <w:r w:rsidRPr="00771B6E">
        <w:rPr>
          <w:rFonts w:asciiTheme="minorHAnsi" w:hAnsiTheme="minorHAnsi" w:cstheme="minorHAnsi"/>
          <w:bCs/>
          <w:color w:val="000000"/>
          <w:sz w:val="22"/>
          <w:szCs w:val="22"/>
        </w:rPr>
        <w:tab/>
        <w:t>identifikační údaje Objednatele;</w:t>
      </w:r>
    </w:p>
    <w:p w:rsidR="00FD5235" w:rsidRPr="00771B6E" w:rsidRDefault="00FD5235" w:rsidP="00FD5235">
      <w:pPr>
        <w:ind w:firstLine="709"/>
        <w:jc w:val="both"/>
        <w:rPr>
          <w:rFonts w:asciiTheme="minorHAnsi" w:hAnsiTheme="minorHAnsi" w:cstheme="minorHAnsi"/>
          <w:bCs/>
          <w:color w:val="000000"/>
          <w:sz w:val="22"/>
          <w:szCs w:val="22"/>
        </w:rPr>
      </w:pPr>
      <w:r w:rsidRPr="00771B6E">
        <w:rPr>
          <w:rFonts w:asciiTheme="minorHAnsi" w:hAnsiTheme="minorHAnsi" w:cstheme="minorHAnsi"/>
          <w:bCs/>
          <w:color w:val="000000"/>
          <w:sz w:val="22"/>
          <w:szCs w:val="22"/>
        </w:rPr>
        <w:t>4.2.2.</w:t>
      </w:r>
      <w:r w:rsidRPr="00771B6E">
        <w:rPr>
          <w:rFonts w:asciiTheme="minorHAnsi" w:hAnsiTheme="minorHAnsi" w:cstheme="minorHAnsi"/>
          <w:bCs/>
          <w:color w:val="000000"/>
          <w:sz w:val="22"/>
          <w:szCs w:val="22"/>
        </w:rPr>
        <w:tab/>
        <w:t>identifikační údaje Poskytovatele;</w:t>
      </w:r>
    </w:p>
    <w:p w:rsidR="00FD5235" w:rsidRPr="00771B6E" w:rsidRDefault="00FD5235" w:rsidP="00FD5235">
      <w:pPr>
        <w:ind w:left="1418" w:hanging="709"/>
        <w:jc w:val="both"/>
        <w:rPr>
          <w:rFonts w:asciiTheme="minorHAnsi" w:hAnsiTheme="minorHAnsi" w:cstheme="minorHAnsi"/>
          <w:bCs/>
          <w:color w:val="000000"/>
          <w:sz w:val="22"/>
          <w:szCs w:val="22"/>
        </w:rPr>
      </w:pPr>
      <w:r w:rsidRPr="00771B6E">
        <w:rPr>
          <w:rFonts w:asciiTheme="minorHAnsi" w:hAnsiTheme="minorHAnsi" w:cstheme="minorHAnsi"/>
          <w:bCs/>
          <w:color w:val="000000"/>
          <w:sz w:val="22"/>
          <w:szCs w:val="22"/>
        </w:rPr>
        <w:lastRenderedPageBreak/>
        <w:t>4.2.3.</w:t>
      </w:r>
      <w:r w:rsidRPr="00771B6E">
        <w:rPr>
          <w:rFonts w:asciiTheme="minorHAnsi" w:hAnsiTheme="minorHAnsi" w:cstheme="minorHAnsi"/>
          <w:bCs/>
          <w:color w:val="000000"/>
          <w:sz w:val="22"/>
          <w:szCs w:val="22"/>
        </w:rPr>
        <w:tab/>
        <w:t>požadované</w:t>
      </w:r>
      <w:r w:rsidR="00D66881" w:rsidRPr="00771B6E">
        <w:rPr>
          <w:rFonts w:asciiTheme="minorHAnsi" w:hAnsiTheme="minorHAnsi" w:cstheme="minorHAnsi"/>
          <w:bCs/>
          <w:color w:val="000000"/>
          <w:sz w:val="22"/>
          <w:szCs w:val="22"/>
        </w:rPr>
        <w:t xml:space="preserve"> S</w:t>
      </w:r>
      <w:r w:rsidRPr="00771B6E">
        <w:rPr>
          <w:rFonts w:asciiTheme="minorHAnsi" w:hAnsiTheme="minorHAnsi" w:cstheme="minorHAnsi"/>
          <w:bCs/>
          <w:color w:val="000000"/>
          <w:sz w:val="22"/>
          <w:szCs w:val="22"/>
        </w:rPr>
        <w:t>lužby</w:t>
      </w:r>
      <w:r w:rsidR="00D66881" w:rsidRPr="00771B6E">
        <w:rPr>
          <w:rFonts w:asciiTheme="minorHAnsi" w:hAnsiTheme="minorHAnsi" w:cstheme="minorHAnsi"/>
          <w:bCs/>
          <w:color w:val="000000"/>
          <w:sz w:val="22"/>
          <w:szCs w:val="22"/>
        </w:rPr>
        <w:t xml:space="preserve"> PR</w:t>
      </w:r>
      <w:r w:rsidRPr="00771B6E">
        <w:rPr>
          <w:rFonts w:asciiTheme="minorHAnsi" w:hAnsiTheme="minorHAnsi" w:cstheme="minorHAnsi"/>
          <w:bCs/>
          <w:color w:val="000000"/>
          <w:sz w:val="22"/>
          <w:szCs w:val="22"/>
        </w:rPr>
        <w:t xml:space="preserve">, které má Poskytovatel na základě objednávky Objednateli poskytnout; </w:t>
      </w:r>
    </w:p>
    <w:p w:rsidR="0054690F" w:rsidRPr="00771B6E" w:rsidRDefault="0054690F" w:rsidP="00FD5235">
      <w:pPr>
        <w:ind w:left="1418" w:hanging="709"/>
        <w:jc w:val="both"/>
        <w:rPr>
          <w:rFonts w:asciiTheme="minorHAnsi" w:hAnsiTheme="minorHAnsi" w:cstheme="minorHAnsi"/>
          <w:bCs/>
          <w:color w:val="000000"/>
          <w:sz w:val="22"/>
          <w:szCs w:val="22"/>
        </w:rPr>
      </w:pPr>
      <w:r w:rsidRPr="00771B6E">
        <w:rPr>
          <w:rFonts w:asciiTheme="minorHAnsi" w:hAnsiTheme="minorHAnsi" w:cstheme="minorHAnsi"/>
          <w:bCs/>
          <w:color w:val="000000"/>
          <w:sz w:val="22"/>
          <w:szCs w:val="22"/>
        </w:rPr>
        <w:t>4.2.4.</w:t>
      </w:r>
      <w:r w:rsidR="00C02962">
        <w:rPr>
          <w:rFonts w:asciiTheme="minorHAnsi" w:hAnsiTheme="minorHAnsi" w:cstheme="minorHAnsi"/>
          <w:bCs/>
          <w:color w:val="000000"/>
          <w:sz w:val="22"/>
          <w:szCs w:val="22"/>
        </w:rPr>
        <w:tab/>
      </w:r>
      <w:r w:rsidR="00B64100" w:rsidRPr="00771B6E">
        <w:rPr>
          <w:rFonts w:asciiTheme="minorHAnsi" w:hAnsiTheme="minorHAnsi" w:cstheme="minorHAnsi"/>
          <w:bCs/>
          <w:color w:val="000000"/>
          <w:sz w:val="22"/>
          <w:szCs w:val="22"/>
        </w:rPr>
        <w:t>Objednatele</w:t>
      </w:r>
      <w:r w:rsidR="00D66881" w:rsidRPr="00771B6E">
        <w:rPr>
          <w:rFonts w:asciiTheme="minorHAnsi" w:hAnsiTheme="minorHAnsi" w:cstheme="minorHAnsi"/>
          <w:bCs/>
          <w:color w:val="000000"/>
          <w:sz w:val="22"/>
          <w:szCs w:val="22"/>
        </w:rPr>
        <w:t>m požadovaný termín poskytnutí S</w:t>
      </w:r>
      <w:r w:rsidR="00B64100" w:rsidRPr="00771B6E">
        <w:rPr>
          <w:rFonts w:asciiTheme="minorHAnsi" w:hAnsiTheme="minorHAnsi" w:cstheme="minorHAnsi"/>
          <w:bCs/>
          <w:color w:val="000000"/>
          <w:sz w:val="22"/>
          <w:szCs w:val="22"/>
        </w:rPr>
        <w:t>lužeb</w:t>
      </w:r>
      <w:r w:rsidR="00D66881" w:rsidRPr="00771B6E">
        <w:rPr>
          <w:rFonts w:asciiTheme="minorHAnsi" w:hAnsiTheme="minorHAnsi" w:cstheme="minorHAnsi"/>
          <w:bCs/>
          <w:color w:val="000000"/>
          <w:sz w:val="22"/>
          <w:szCs w:val="22"/>
        </w:rPr>
        <w:t xml:space="preserve"> PR</w:t>
      </w:r>
    </w:p>
    <w:p w:rsidR="00FD5235" w:rsidRPr="00771B6E" w:rsidRDefault="0054690F" w:rsidP="00FD5235">
      <w:pPr>
        <w:ind w:firstLine="709"/>
        <w:jc w:val="both"/>
        <w:rPr>
          <w:rFonts w:asciiTheme="minorHAnsi" w:hAnsiTheme="minorHAnsi" w:cstheme="minorHAnsi"/>
          <w:bCs/>
          <w:color w:val="000000"/>
          <w:sz w:val="22"/>
          <w:szCs w:val="22"/>
        </w:rPr>
      </w:pPr>
      <w:r w:rsidRPr="00771B6E">
        <w:rPr>
          <w:rFonts w:asciiTheme="minorHAnsi" w:hAnsiTheme="minorHAnsi" w:cstheme="minorHAnsi"/>
          <w:bCs/>
          <w:color w:val="000000"/>
          <w:sz w:val="22"/>
          <w:szCs w:val="22"/>
        </w:rPr>
        <w:t>4.2.5</w:t>
      </w:r>
      <w:r w:rsidR="00FD5235" w:rsidRPr="00771B6E">
        <w:rPr>
          <w:rFonts w:asciiTheme="minorHAnsi" w:hAnsiTheme="minorHAnsi" w:cstheme="minorHAnsi"/>
          <w:bCs/>
          <w:color w:val="000000"/>
          <w:sz w:val="22"/>
          <w:szCs w:val="22"/>
        </w:rPr>
        <w:t>.</w:t>
      </w:r>
      <w:r w:rsidR="00FD5235" w:rsidRPr="00771B6E">
        <w:rPr>
          <w:rFonts w:asciiTheme="minorHAnsi" w:hAnsiTheme="minorHAnsi" w:cstheme="minorHAnsi"/>
          <w:bCs/>
          <w:color w:val="000000"/>
          <w:sz w:val="22"/>
          <w:szCs w:val="22"/>
        </w:rPr>
        <w:tab/>
        <w:t>datum vystavení objednávky;</w:t>
      </w:r>
    </w:p>
    <w:p w:rsidR="00FD5235" w:rsidRPr="00771B6E" w:rsidRDefault="0054690F" w:rsidP="00FD5235">
      <w:pPr>
        <w:ind w:firstLine="709"/>
        <w:jc w:val="both"/>
        <w:rPr>
          <w:rFonts w:asciiTheme="minorHAnsi" w:hAnsiTheme="minorHAnsi" w:cstheme="minorHAnsi"/>
          <w:bCs/>
          <w:color w:val="000000"/>
          <w:sz w:val="22"/>
          <w:szCs w:val="22"/>
        </w:rPr>
      </w:pPr>
      <w:r w:rsidRPr="00771B6E">
        <w:rPr>
          <w:rFonts w:asciiTheme="minorHAnsi" w:hAnsiTheme="minorHAnsi" w:cstheme="minorHAnsi"/>
          <w:bCs/>
          <w:color w:val="000000"/>
          <w:sz w:val="22"/>
          <w:szCs w:val="22"/>
        </w:rPr>
        <w:t>4.2.6</w:t>
      </w:r>
      <w:r w:rsidR="00FD5235" w:rsidRPr="00771B6E">
        <w:rPr>
          <w:rFonts w:asciiTheme="minorHAnsi" w:hAnsiTheme="minorHAnsi" w:cstheme="minorHAnsi"/>
          <w:bCs/>
          <w:color w:val="000000"/>
          <w:sz w:val="22"/>
          <w:szCs w:val="22"/>
        </w:rPr>
        <w:t>.</w:t>
      </w:r>
      <w:r w:rsidR="00FD5235" w:rsidRPr="00771B6E">
        <w:rPr>
          <w:rFonts w:asciiTheme="minorHAnsi" w:hAnsiTheme="minorHAnsi" w:cstheme="minorHAnsi"/>
          <w:bCs/>
          <w:color w:val="000000"/>
          <w:sz w:val="22"/>
          <w:szCs w:val="22"/>
        </w:rPr>
        <w:tab/>
        <w:t>případné další údaje.</w:t>
      </w:r>
    </w:p>
    <w:p w:rsidR="00FD5235" w:rsidRPr="00771B6E" w:rsidRDefault="00FD5235" w:rsidP="00FD5235">
      <w:pPr>
        <w:ind w:firstLine="709"/>
        <w:jc w:val="both"/>
        <w:rPr>
          <w:rFonts w:asciiTheme="minorHAnsi" w:hAnsiTheme="minorHAnsi" w:cstheme="minorHAnsi"/>
          <w:bCs/>
          <w:color w:val="000000"/>
          <w:sz w:val="22"/>
          <w:szCs w:val="22"/>
        </w:rPr>
      </w:pPr>
    </w:p>
    <w:p w:rsidR="00FD5235" w:rsidRPr="00771B6E" w:rsidRDefault="00151496" w:rsidP="00151496">
      <w:pPr>
        <w:ind w:left="705" w:hanging="705"/>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4.3</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t>Objednatel</w:t>
      </w:r>
      <w:r w:rsidR="00A84B01" w:rsidRPr="00771B6E">
        <w:rPr>
          <w:rFonts w:asciiTheme="minorHAnsi" w:hAnsiTheme="minorHAnsi" w:cstheme="minorHAnsi"/>
          <w:bCs/>
          <w:color w:val="000000"/>
          <w:sz w:val="22"/>
          <w:szCs w:val="22"/>
        </w:rPr>
        <w:t xml:space="preserve"> zašle jednotlivou</w:t>
      </w:r>
      <w:r w:rsidR="00FD5235" w:rsidRPr="00771B6E">
        <w:rPr>
          <w:rFonts w:asciiTheme="minorHAnsi" w:hAnsiTheme="minorHAnsi" w:cstheme="minorHAnsi"/>
          <w:bCs/>
          <w:color w:val="000000"/>
          <w:sz w:val="22"/>
          <w:szCs w:val="22"/>
        </w:rPr>
        <w:t xml:space="preserve"> objednávku P</w:t>
      </w:r>
      <w:r w:rsidRPr="00771B6E">
        <w:rPr>
          <w:rFonts w:asciiTheme="minorHAnsi" w:hAnsiTheme="minorHAnsi" w:cstheme="minorHAnsi"/>
          <w:bCs/>
          <w:color w:val="000000"/>
          <w:sz w:val="22"/>
          <w:szCs w:val="22"/>
        </w:rPr>
        <w:t>oskytovateli</w:t>
      </w:r>
      <w:r w:rsidR="00FD5235" w:rsidRPr="00771B6E">
        <w:rPr>
          <w:rFonts w:asciiTheme="minorHAnsi" w:hAnsiTheme="minorHAnsi" w:cstheme="minorHAnsi"/>
          <w:bCs/>
          <w:color w:val="000000"/>
          <w:sz w:val="22"/>
          <w:szCs w:val="22"/>
        </w:rPr>
        <w:t xml:space="preserve"> elektronicky na </w:t>
      </w:r>
      <w:r w:rsidRPr="00771B6E">
        <w:rPr>
          <w:rFonts w:asciiTheme="minorHAnsi" w:hAnsiTheme="minorHAnsi" w:cstheme="minorHAnsi"/>
          <w:bCs/>
          <w:color w:val="000000"/>
          <w:sz w:val="22"/>
          <w:szCs w:val="22"/>
        </w:rPr>
        <w:t>emailovou adresu Poskytovatele</w:t>
      </w:r>
      <w:r w:rsidR="00CF2B7D" w:rsidRPr="00771B6E">
        <w:rPr>
          <w:rFonts w:asciiTheme="minorHAnsi" w:hAnsiTheme="minorHAnsi" w:cstheme="minorHAnsi"/>
          <w:bCs/>
          <w:color w:val="000000"/>
          <w:sz w:val="22"/>
          <w:szCs w:val="22"/>
        </w:rPr>
        <w:t xml:space="preserve"> uvedenou v odstavci 1</w:t>
      </w:r>
      <w:r w:rsidR="005C155D" w:rsidRPr="00771B6E">
        <w:rPr>
          <w:rFonts w:asciiTheme="minorHAnsi" w:hAnsiTheme="minorHAnsi" w:cstheme="minorHAnsi"/>
          <w:bCs/>
          <w:color w:val="000000"/>
          <w:sz w:val="22"/>
          <w:szCs w:val="22"/>
        </w:rPr>
        <w:t>2</w:t>
      </w:r>
      <w:r w:rsidR="00CF2B7D" w:rsidRPr="00771B6E">
        <w:rPr>
          <w:rFonts w:asciiTheme="minorHAnsi" w:hAnsiTheme="minorHAnsi" w:cstheme="minorHAnsi"/>
          <w:bCs/>
          <w:color w:val="000000"/>
          <w:sz w:val="22"/>
          <w:szCs w:val="22"/>
        </w:rPr>
        <w:t>.3.</w:t>
      </w:r>
      <w:r w:rsidR="00A84B01" w:rsidRPr="00771B6E">
        <w:rPr>
          <w:rFonts w:asciiTheme="minorHAnsi" w:hAnsiTheme="minorHAnsi" w:cstheme="minorHAnsi"/>
          <w:bCs/>
          <w:color w:val="000000"/>
          <w:sz w:val="22"/>
          <w:szCs w:val="22"/>
        </w:rPr>
        <w:t xml:space="preserve"> této S</w:t>
      </w:r>
      <w:r w:rsidR="0030561F" w:rsidRPr="00771B6E">
        <w:rPr>
          <w:rFonts w:asciiTheme="minorHAnsi" w:hAnsiTheme="minorHAnsi" w:cstheme="minorHAnsi"/>
          <w:bCs/>
          <w:color w:val="000000"/>
          <w:sz w:val="22"/>
          <w:szCs w:val="22"/>
        </w:rPr>
        <w:t>mlouvy. Objednávky bude</w:t>
      </w:r>
      <w:r w:rsidR="00FD5235" w:rsidRPr="00771B6E">
        <w:rPr>
          <w:rFonts w:asciiTheme="minorHAnsi" w:hAnsiTheme="minorHAnsi" w:cstheme="minorHAnsi"/>
          <w:bCs/>
          <w:color w:val="000000"/>
          <w:sz w:val="22"/>
          <w:szCs w:val="22"/>
        </w:rPr>
        <w:t xml:space="preserve"> vystavovat</w:t>
      </w:r>
      <w:r w:rsidR="00BE0D5D" w:rsidRPr="00771B6E">
        <w:rPr>
          <w:rFonts w:asciiTheme="minorHAnsi" w:hAnsiTheme="minorHAnsi" w:cstheme="minorHAnsi"/>
          <w:bCs/>
          <w:color w:val="000000"/>
          <w:sz w:val="22"/>
          <w:szCs w:val="22"/>
        </w:rPr>
        <w:t xml:space="preserve"> výlučně osoba na pozici – manažer spokojenosti pacientů a zaměstnanců Objednatele či jím pověřená osoba. O pověření takové osoby je manažer spokojenosti pacientů a zaměstnanců povinen Poskytovatele předem vyrozumět</w:t>
      </w:r>
      <w:r w:rsidR="00FD5235" w:rsidRPr="00771B6E">
        <w:rPr>
          <w:rFonts w:asciiTheme="minorHAnsi" w:hAnsiTheme="minorHAnsi" w:cstheme="minorHAnsi"/>
          <w:bCs/>
          <w:color w:val="000000"/>
          <w:sz w:val="22"/>
          <w:szCs w:val="22"/>
        </w:rPr>
        <w:t xml:space="preserve">. </w:t>
      </w:r>
    </w:p>
    <w:p w:rsidR="00151496" w:rsidRPr="00771B6E" w:rsidRDefault="00151496" w:rsidP="00151496">
      <w:pPr>
        <w:ind w:left="705" w:hanging="705"/>
        <w:jc w:val="both"/>
        <w:rPr>
          <w:rFonts w:asciiTheme="minorHAnsi" w:hAnsiTheme="minorHAnsi" w:cstheme="minorHAnsi"/>
          <w:bCs/>
          <w:color w:val="000000"/>
          <w:sz w:val="22"/>
          <w:szCs w:val="22"/>
        </w:rPr>
      </w:pPr>
    </w:p>
    <w:p w:rsidR="0054690F" w:rsidRPr="00771B6E" w:rsidRDefault="00A84B01" w:rsidP="00A84B01">
      <w:pPr>
        <w:ind w:left="709" w:hanging="709"/>
        <w:jc w:val="both"/>
        <w:rPr>
          <w:rFonts w:asciiTheme="minorHAnsi" w:hAnsiTheme="minorHAnsi" w:cstheme="minorHAnsi"/>
          <w:bCs/>
          <w:color w:val="000000"/>
          <w:sz w:val="22"/>
          <w:szCs w:val="22"/>
        </w:rPr>
      </w:pPr>
      <w:proofErr w:type="gramStart"/>
      <w:r w:rsidRPr="00771B6E">
        <w:rPr>
          <w:rFonts w:asciiTheme="minorHAnsi" w:hAnsiTheme="minorHAnsi" w:cstheme="minorHAnsi"/>
          <w:bCs/>
          <w:color w:val="000000"/>
          <w:sz w:val="22"/>
          <w:szCs w:val="22"/>
        </w:rPr>
        <w:t>4.4</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t>Objednatelem</w:t>
      </w:r>
      <w:r w:rsidR="00FD5235" w:rsidRPr="00771B6E">
        <w:rPr>
          <w:rFonts w:asciiTheme="minorHAnsi" w:hAnsiTheme="minorHAnsi" w:cstheme="minorHAnsi"/>
          <w:bCs/>
          <w:color w:val="000000"/>
          <w:sz w:val="22"/>
          <w:szCs w:val="22"/>
        </w:rPr>
        <w:t xml:space="preserve"> řádně vystavené a odeslané objednávky v souladu s tímto</w:t>
      </w:r>
      <w:r w:rsidRPr="00771B6E">
        <w:rPr>
          <w:rFonts w:asciiTheme="minorHAnsi" w:hAnsiTheme="minorHAnsi" w:cstheme="minorHAnsi"/>
          <w:bCs/>
          <w:color w:val="000000"/>
          <w:sz w:val="22"/>
          <w:szCs w:val="22"/>
        </w:rPr>
        <w:t xml:space="preserve"> článkem Smlouvy jsou pro Poskytovatele</w:t>
      </w:r>
      <w:r w:rsidR="0054690F" w:rsidRPr="00771B6E">
        <w:rPr>
          <w:rFonts w:asciiTheme="minorHAnsi" w:hAnsiTheme="minorHAnsi" w:cstheme="minorHAnsi"/>
          <w:bCs/>
          <w:color w:val="000000"/>
          <w:sz w:val="22"/>
          <w:szCs w:val="22"/>
        </w:rPr>
        <w:t xml:space="preserve"> závazné. Poskytovatel</w:t>
      </w:r>
      <w:r w:rsidR="00FD5235" w:rsidRPr="00771B6E">
        <w:rPr>
          <w:rFonts w:asciiTheme="minorHAnsi" w:hAnsiTheme="minorHAnsi" w:cstheme="minorHAnsi"/>
          <w:bCs/>
          <w:color w:val="000000"/>
          <w:sz w:val="22"/>
          <w:szCs w:val="22"/>
        </w:rPr>
        <w:t xml:space="preserve"> je povinen řádně vystavenou objedná</w:t>
      </w:r>
      <w:r w:rsidR="0054690F" w:rsidRPr="00771B6E">
        <w:rPr>
          <w:rFonts w:asciiTheme="minorHAnsi" w:hAnsiTheme="minorHAnsi" w:cstheme="minorHAnsi"/>
          <w:bCs/>
          <w:color w:val="000000"/>
          <w:sz w:val="22"/>
          <w:szCs w:val="22"/>
        </w:rPr>
        <w:t>vku, kterou obdrží od Objednatele</w:t>
      </w:r>
      <w:r w:rsidR="00FD5235" w:rsidRPr="00771B6E">
        <w:rPr>
          <w:rFonts w:asciiTheme="minorHAnsi" w:hAnsiTheme="minorHAnsi" w:cstheme="minorHAnsi"/>
          <w:bCs/>
          <w:color w:val="000000"/>
          <w:sz w:val="22"/>
          <w:szCs w:val="22"/>
        </w:rPr>
        <w:t xml:space="preserve">, bez zbytečného odkladu, nejpozději však </w:t>
      </w:r>
      <w:r w:rsidR="008D5732" w:rsidRPr="00771B6E">
        <w:rPr>
          <w:rFonts w:asciiTheme="minorHAnsi" w:hAnsiTheme="minorHAnsi" w:cstheme="minorHAnsi"/>
          <w:bCs/>
          <w:color w:val="000000"/>
          <w:sz w:val="22"/>
          <w:szCs w:val="22"/>
        </w:rPr>
        <w:t>ve lhůtě dvou (2) pracovních dnů</w:t>
      </w:r>
      <w:r w:rsidR="00A71ABD" w:rsidRPr="00771B6E">
        <w:rPr>
          <w:rFonts w:asciiTheme="minorHAnsi" w:hAnsiTheme="minorHAnsi" w:cstheme="minorHAnsi"/>
          <w:bCs/>
          <w:color w:val="000000"/>
          <w:sz w:val="22"/>
          <w:szCs w:val="22"/>
        </w:rPr>
        <w:t>, písemně potvrdit, přičemž písemná forma</w:t>
      </w:r>
      <w:r w:rsidR="00FD5235" w:rsidRPr="00771B6E">
        <w:rPr>
          <w:rFonts w:asciiTheme="minorHAnsi" w:hAnsiTheme="minorHAnsi" w:cstheme="minorHAnsi"/>
          <w:bCs/>
          <w:color w:val="000000"/>
          <w:sz w:val="22"/>
          <w:szCs w:val="22"/>
        </w:rPr>
        <w:t xml:space="preserve"> potvrzení</w:t>
      </w:r>
      <w:r w:rsidR="00A71ABD" w:rsidRPr="00771B6E">
        <w:rPr>
          <w:rFonts w:asciiTheme="minorHAnsi" w:hAnsiTheme="minorHAnsi" w:cstheme="minorHAnsi"/>
          <w:bCs/>
          <w:color w:val="000000"/>
          <w:sz w:val="22"/>
          <w:szCs w:val="22"/>
        </w:rPr>
        <w:t xml:space="preserve"> je zac</w:t>
      </w:r>
      <w:r w:rsidR="00B64100" w:rsidRPr="00771B6E">
        <w:rPr>
          <w:rFonts w:asciiTheme="minorHAnsi" w:hAnsiTheme="minorHAnsi" w:cstheme="minorHAnsi"/>
          <w:bCs/>
          <w:color w:val="000000"/>
          <w:sz w:val="22"/>
          <w:szCs w:val="22"/>
        </w:rPr>
        <w:t>hována i při potvrzení učiněném</w:t>
      </w:r>
      <w:r w:rsidR="00A71ABD" w:rsidRPr="00771B6E">
        <w:rPr>
          <w:rFonts w:asciiTheme="minorHAnsi" w:hAnsiTheme="minorHAnsi" w:cstheme="minorHAnsi"/>
          <w:bCs/>
          <w:color w:val="000000"/>
          <w:sz w:val="22"/>
          <w:szCs w:val="22"/>
        </w:rPr>
        <w:t xml:space="preserve"> elektronicky</w:t>
      </w:r>
      <w:r w:rsidR="00FD5235" w:rsidRPr="00771B6E">
        <w:rPr>
          <w:rFonts w:asciiTheme="minorHAnsi" w:hAnsiTheme="minorHAnsi" w:cstheme="minorHAnsi"/>
          <w:bCs/>
          <w:color w:val="000000"/>
          <w:sz w:val="22"/>
          <w:szCs w:val="22"/>
        </w:rPr>
        <w:t>.</w:t>
      </w:r>
      <w:r w:rsidR="0054690F" w:rsidRPr="00771B6E">
        <w:rPr>
          <w:rFonts w:asciiTheme="minorHAnsi" w:hAnsiTheme="minorHAnsi" w:cstheme="minorHAnsi"/>
          <w:bCs/>
          <w:color w:val="000000"/>
          <w:sz w:val="22"/>
          <w:szCs w:val="22"/>
        </w:rPr>
        <w:t xml:space="preserve"> </w:t>
      </w:r>
      <w:r w:rsidR="00EF0A80" w:rsidRPr="00771B6E">
        <w:rPr>
          <w:rFonts w:asciiTheme="minorHAnsi" w:hAnsiTheme="minorHAnsi" w:cstheme="minorHAnsi"/>
          <w:bCs/>
          <w:color w:val="000000"/>
          <w:sz w:val="22"/>
          <w:szCs w:val="22"/>
        </w:rPr>
        <w:t xml:space="preserve">Nepotvrzení objednávky nezbavuje Poskytovatele povinnosti poskytnout na základě objednávky požadované služby za podmínek uvedených v objednávce. </w:t>
      </w:r>
      <w:r w:rsidR="0068143E" w:rsidRPr="00771B6E">
        <w:rPr>
          <w:rFonts w:asciiTheme="minorHAnsi" w:hAnsiTheme="minorHAnsi" w:cstheme="minorHAnsi"/>
          <w:bCs/>
          <w:color w:val="000000"/>
          <w:sz w:val="22"/>
          <w:szCs w:val="22"/>
        </w:rPr>
        <w:t xml:space="preserve"> Poskytovatel je oprávněn </w:t>
      </w:r>
      <w:r w:rsidR="00D976A6" w:rsidRPr="00771B6E">
        <w:rPr>
          <w:rFonts w:asciiTheme="minorHAnsi" w:hAnsiTheme="minorHAnsi" w:cstheme="minorHAnsi"/>
          <w:bCs/>
          <w:color w:val="000000"/>
          <w:sz w:val="22"/>
          <w:szCs w:val="22"/>
        </w:rPr>
        <w:t xml:space="preserve">z důležitého důvodu </w:t>
      </w:r>
      <w:r w:rsidR="0068143E" w:rsidRPr="00771B6E">
        <w:rPr>
          <w:rFonts w:asciiTheme="minorHAnsi" w:hAnsiTheme="minorHAnsi" w:cstheme="minorHAnsi"/>
          <w:bCs/>
          <w:color w:val="000000"/>
          <w:sz w:val="22"/>
          <w:szCs w:val="22"/>
        </w:rPr>
        <w:t xml:space="preserve">požádat Objednatele o úpravu termínu plnění objednávky. V takovém případě Smluvní strany po dohodě tento termín přiměřeně upraví. Pokud Poskytovatel tuto žádost neučiní nejpozději následující pracovní den po přijetí objednávky, platí, že termín uvedený v objednávce bez výhrad přijímá. </w:t>
      </w:r>
      <w:r w:rsidR="00366654" w:rsidRPr="00771B6E">
        <w:rPr>
          <w:rFonts w:asciiTheme="minorHAnsi" w:hAnsiTheme="minorHAnsi" w:cstheme="minorHAnsi"/>
          <w:bCs/>
          <w:color w:val="000000"/>
          <w:sz w:val="22"/>
          <w:szCs w:val="22"/>
        </w:rPr>
        <w:t xml:space="preserve">Těmito ujednáními </w:t>
      </w:r>
      <w:r w:rsidR="004937A8" w:rsidRPr="00771B6E">
        <w:rPr>
          <w:rFonts w:asciiTheme="minorHAnsi" w:hAnsiTheme="minorHAnsi" w:cstheme="minorHAnsi"/>
          <w:bCs/>
          <w:color w:val="000000"/>
          <w:sz w:val="22"/>
          <w:szCs w:val="22"/>
        </w:rPr>
        <w:t xml:space="preserve">však </w:t>
      </w:r>
      <w:r w:rsidR="00366654" w:rsidRPr="00771B6E">
        <w:rPr>
          <w:rFonts w:asciiTheme="minorHAnsi" w:hAnsiTheme="minorHAnsi" w:cstheme="minorHAnsi"/>
          <w:bCs/>
          <w:color w:val="000000"/>
          <w:sz w:val="22"/>
          <w:szCs w:val="22"/>
        </w:rPr>
        <w:t xml:space="preserve">není dotčeno ujednání v odst. </w:t>
      </w:r>
      <w:proofErr w:type="gramStart"/>
      <w:r w:rsidR="00366654" w:rsidRPr="00771B6E">
        <w:rPr>
          <w:rFonts w:asciiTheme="minorHAnsi" w:hAnsiTheme="minorHAnsi" w:cstheme="minorHAnsi"/>
          <w:bCs/>
          <w:color w:val="000000"/>
          <w:sz w:val="22"/>
          <w:szCs w:val="22"/>
        </w:rPr>
        <w:t>6.6. této</w:t>
      </w:r>
      <w:proofErr w:type="gramEnd"/>
      <w:r w:rsidR="00366654" w:rsidRPr="00771B6E">
        <w:rPr>
          <w:rFonts w:asciiTheme="minorHAnsi" w:hAnsiTheme="minorHAnsi" w:cstheme="minorHAnsi"/>
          <w:bCs/>
          <w:color w:val="000000"/>
          <w:sz w:val="22"/>
          <w:szCs w:val="22"/>
        </w:rPr>
        <w:t xml:space="preserve"> Smlouvy.</w:t>
      </w:r>
    </w:p>
    <w:p w:rsidR="0054690F" w:rsidRPr="00771B6E" w:rsidRDefault="0054690F" w:rsidP="00A84B01">
      <w:pPr>
        <w:ind w:left="709" w:hanging="709"/>
        <w:jc w:val="both"/>
        <w:rPr>
          <w:rFonts w:asciiTheme="minorHAnsi" w:hAnsiTheme="minorHAnsi" w:cstheme="minorHAnsi"/>
          <w:bCs/>
          <w:color w:val="000000"/>
          <w:sz w:val="22"/>
          <w:szCs w:val="22"/>
        </w:rPr>
      </w:pPr>
    </w:p>
    <w:p w:rsidR="00C50EC2" w:rsidRPr="00771B6E" w:rsidRDefault="00FD5235" w:rsidP="001167A6">
      <w:pPr>
        <w:ind w:left="705" w:hanging="705"/>
        <w:jc w:val="both"/>
        <w:rPr>
          <w:rFonts w:asciiTheme="minorHAnsi" w:hAnsiTheme="minorHAnsi" w:cstheme="minorHAnsi"/>
          <w:color w:val="000000"/>
          <w:sz w:val="22"/>
          <w:szCs w:val="22"/>
        </w:rPr>
      </w:pPr>
      <w:proofErr w:type="gramStart"/>
      <w:r w:rsidRPr="00771B6E">
        <w:rPr>
          <w:rFonts w:asciiTheme="minorHAnsi" w:hAnsiTheme="minorHAnsi" w:cstheme="minorHAnsi"/>
          <w:bCs/>
          <w:color w:val="000000"/>
          <w:sz w:val="22"/>
          <w:szCs w:val="22"/>
        </w:rPr>
        <w:t>4.5</w:t>
      </w:r>
      <w:proofErr w:type="gramEnd"/>
      <w:r w:rsidRPr="00771B6E">
        <w:rPr>
          <w:rFonts w:asciiTheme="minorHAnsi" w:hAnsiTheme="minorHAnsi" w:cstheme="minorHAnsi"/>
          <w:bCs/>
          <w:color w:val="000000"/>
          <w:sz w:val="22"/>
          <w:szCs w:val="22"/>
        </w:rPr>
        <w:t>.</w:t>
      </w:r>
      <w:r w:rsidRPr="00771B6E">
        <w:rPr>
          <w:rFonts w:asciiTheme="minorHAnsi" w:hAnsiTheme="minorHAnsi" w:cstheme="minorHAnsi"/>
          <w:bCs/>
          <w:color w:val="000000"/>
          <w:sz w:val="22"/>
          <w:szCs w:val="22"/>
        </w:rPr>
        <w:tab/>
      </w:r>
      <w:r w:rsidR="00C50EC2" w:rsidRPr="00771B6E">
        <w:rPr>
          <w:rFonts w:asciiTheme="minorHAnsi" w:hAnsiTheme="minorHAnsi" w:cstheme="minorHAnsi"/>
          <w:color w:val="000000"/>
          <w:sz w:val="22"/>
          <w:szCs w:val="22"/>
        </w:rPr>
        <w:t xml:space="preserve">Objednatel </w:t>
      </w:r>
      <w:r w:rsidR="00991B9C" w:rsidRPr="00771B6E">
        <w:rPr>
          <w:rFonts w:asciiTheme="minorHAnsi" w:hAnsiTheme="minorHAnsi" w:cstheme="minorHAnsi"/>
          <w:color w:val="000000"/>
          <w:sz w:val="22"/>
          <w:szCs w:val="22"/>
        </w:rPr>
        <w:t xml:space="preserve">je povinen Poskytovateli zaslat společně s objednávkou </w:t>
      </w:r>
      <w:r w:rsidR="000B659A" w:rsidRPr="00771B6E">
        <w:rPr>
          <w:rFonts w:asciiTheme="minorHAnsi" w:hAnsiTheme="minorHAnsi" w:cstheme="minorHAnsi"/>
          <w:color w:val="000000"/>
          <w:sz w:val="22"/>
          <w:szCs w:val="22"/>
        </w:rPr>
        <w:t xml:space="preserve">údaje, </w:t>
      </w:r>
      <w:r w:rsidR="00991B9C" w:rsidRPr="00771B6E">
        <w:rPr>
          <w:rFonts w:asciiTheme="minorHAnsi" w:hAnsiTheme="minorHAnsi" w:cstheme="minorHAnsi"/>
          <w:color w:val="000000"/>
          <w:sz w:val="22"/>
          <w:szCs w:val="22"/>
        </w:rPr>
        <w:t>informace a</w:t>
      </w:r>
      <w:r w:rsidR="00BE0D5D" w:rsidRPr="00771B6E">
        <w:rPr>
          <w:rFonts w:asciiTheme="minorHAnsi" w:hAnsiTheme="minorHAnsi" w:cstheme="minorHAnsi"/>
          <w:color w:val="000000"/>
          <w:sz w:val="22"/>
          <w:szCs w:val="22"/>
        </w:rPr>
        <w:t> </w:t>
      </w:r>
      <w:r w:rsidR="00991B9C" w:rsidRPr="00771B6E">
        <w:rPr>
          <w:rFonts w:asciiTheme="minorHAnsi" w:hAnsiTheme="minorHAnsi" w:cstheme="minorHAnsi"/>
          <w:color w:val="000000"/>
          <w:sz w:val="22"/>
          <w:szCs w:val="22"/>
        </w:rPr>
        <w:t xml:space="preserve">podklady potřebné pro řádné poskytnutí objednané Služby PR. Zaslané </w:t>
      </w:r>
      <w:r w:rsidR="000B659A" w:rsidRPr="00771B6E">
        <w:rPr>
          <w:rFonts w:asciiTheme="minorHAnsi" w:hAnsiTheme="minorHAnsi" w:cstheme="minorHAnsi"/>
          <w:color w:val="000000"/>
          <w:sz w:val="22"/>
          <w:szCs w:val="22"/>
        </w:rPr>
        <w:t xml:space="preserve">údaje, </w:t>
      </w:r>
      <w:r w:rsidR="00991B9C" w:rsidRPr="00771B6E">
        <w:rPr>
          <w:rFonts w:asciiTheme="minorHAnsi" w:hAnsiTheme="minorHAnsi" w:cstheme="minorHAnsi"/>
          <w:color w:val="000000"/>
          <w:sz w:val="22"/>
          <w:szCs w:val="22"/>
        </w:rPr>
        <w:t>informace a podklady je Objednatel povinen na žádost Poskytovatele bez zbytečného odkladu</w:t>
      </w:r>
      <w:r w:rsidR="00C50EC2" w:rsidRPr="00771B6E">
        <w:rPr>
          <w:rFonts w:asciiTheme="minorHAnsi" w:hAnsiTheme="minorHAnsi" w:cstheme="minorHAnsi"/>
          <w:color w:val="000000"/>
          <w:sz w:val="22"/>
          <w:szCs w:val="22"/>
        </w:rPr>
        <w:t xml:space="preserve"> doplnit či up</w:t>
      </w:r>
      <w:r w:rsidR="00991B9C" w:rsidRPr="00771B6E">
        <w:rPr>
          <w:rFonts w:asciiTheme="minorHAnsi" w:hAnsiTheme="minorHAnsi" w:cstheme="minorHAnsi"/>
          <w:color w:val="000000"/>
          <w:sz w:val="22"/>
          <w:szCs w:val="22"/>
        </w:rPr>
        <w:t>řesnit</w:t>
      </w:r>
      <w:r w:rsidR="00983EEF" w:rsidRPr="00771B6E">
        <w:rPr>
          <w:rFonts w:asciiTheme="minorHAnsi" w:hAnsiTheme="minorHAnsi" w:cstheme="minorHAnsi"/>
          <w:color w:val="000000"/>
          <w:sz w:val="22"/>
          <w:szCs w:val="22"/>
        </w:rPr>
        <w:t>.</w:t>
      </w:r>
      <w:r w:rsidR="00991B9C" w:rsidRPr="00771B6E">
        <w:rPr>
          <w:rFonts w:asciiTheme="minorHAnsi" w:hAnsiTheme="minorHAnsi" w:cstheme="minorHAnsi"/>
          <w:color w:val="000000"/>
          <w:sz w:val="22"/>
          <w:szCs w:val="22"/>
        </w:rPr>
        <w:t xml:space="preserve"> </w:t>
      </w:r>
    </w:p>
    <w:p w:rsidR="00025C4E" w:rsidRPr="00771B6E" w:rsidRDefault="00025C4E" w:rsidP="00983EEF">
      <w:pPr>
        <w:jc w:val="both"/>
        <w:rPr>
          <w:rFonts w:asciiTheme="minorHAnsi" w:hAnsiTheme="minorHAnsi" w:cstheme="minorHAnsi"/>
          <w:color w:val="000000"/>
          <w:sz w:val="22"/>
          <w:szCs w:val="22"/>
        </w:rPr>
      </w:pPr>
    </w:p>
    <w:p w:rsidR="00983EEF" w:rsidRPr="00771B6E" w:rsidRDefault="00983EEF" w:rsidP="00DE6A82">
      <w:pPr>
        <w:shd w:val="clear" w:color="auto" w:fill="D9E2F3" w:themeFill="accent1" w:themeFillTint="33"/>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t>5.</w:t>
      </w:r>
      <w:r w:rsidRPr="00771B6E">
        <w:rPr>
          <w:rFonts w:asciiTheme="minorHAnsi" w:hAnsiTheme="minorHAnsi" w:cstheme="minorHAnsi"/>
          <w:b/>
          <w:color w:val="000000"/>
          <w:sz w:val="22"/>
          <w:szCs w:val="22"/>
        </w:rPr>
        <w:tab/>
        <w:t>POVINNOSTI OBJEDNATELE</w:t>
      </w:r>
    </w:p>
    <w:p w:rsidR="00C50EC2" w:rsidRPr="00771B6E" w:rsidRDefault="00C50EC2">
      <w:pPr>
        <w:jc w:val="both"/>
        <w:rPr>
          <w:rFonts w:asciiTheme="minorHAnsi" w:hAnsiTheme="minorHAnsi" w:cstheme="minorHAnsi"/>
          <w:color w:val="000000"/>
          <w:sz w:val="22"/>
          <w:szCs w:val="22"/>
        </w:rPr>
      </w:pPr>
    </w:p>
    <w:p w:rsidR="00983EEF" w:rsidRPr="00771B6E" w:rsidRDefault="001167A6" w:rsidP="00422205">
      <w:pPr>
        <w:ind w:left="705" w:hanging="705"/>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5.1</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Objednatel se zavazuje</w:t>
      </w:r>
      <w:r w:rsidR="00983EEF" w:rsidRPr="00771B6E">
        <w:rPr>
          <w:rFonts w:asciiTheme="minorHAnsi" w:hAnsiTheme="minorHAnsi" w:cstheme="minorHAnsi"/>
          <w:color w:val="000000"/>
          <w:sz w:val="22"/>
          <w:szCs w:val="22"/>
        </w:rPr>
        <w:t xml:space="preserve"> Poskytovate</w:t>
      </w:r>
      <w:r w:rsidRPr="00771B6E">
        <w:rPr>
          <w:rFonts w:asciiTheme="minorHAnsi" w:hAnsiTheme="minorHAnsi" w:cstheme="minorHAnsi"/>
          <w:color w:val="000000"/>
          <w:sz w:val="22"/>
          <w:szCs w:val="22"/>
        </w:rPr>
        <w:t>li poskytnout veškerou</w:t>
      </w:r>
      <w:r w:rsidR="00983EEF" w:rsidRPr="00771B6E">
        <w:rPr>
          <w:rFonts w:asciiTheme="minorHAnsi" w:hAnsiTheme="minorHAnsi" w:cstheme="minorHAnsi"/>
          <w:color w:val="000000"/>
          <w:sz w:val="22"/>
          <w:szCs w:val="22"/>
        </w:rPr>
        <w:t xml:space="preserve"> součinnost</w:t>
      </w:r>
      <w:r w:rsidR="00422205" w:rsidRPr="00771B6E">
        <w:rPr>
          <w:rFonts w:asciiTheme="minorHAnsi" w:hAnsiTheme="minorHAnsi" w:cstheme="minorHAnsi"/>
          <w:color w:val="000000"/>
          <w:sz w:val="22"/>
          <w:szCs w:val="22"/>
        </w:rPr>
        <w:t xml:space="preserve"> nezbytnou </w:t>
      </w:r>
      <w:r w:rsidRPr="00771B6E">
        <w:rPr>
          <w:rFonts w:asciiTheme="minorHAnsi" w:hAnsiTheme="minorHAnsi" w:cstheme="minorHAnsi"/>
          <w:color w:val="000000"/>
          <w:sz w:val="22"/>
          <w:szCs w:val="22"/>
        </w:rPr>
        <w:t>pro řádné</w:t>
      </w:r>
      <w:r w:rsidR="00983EEF" w:rsidRPr="00771B6E">
        <w:rPr>
          <w:rFonts w:asciiTheme="minorHAnsi" w:hAnsiTheme="minorHAnsi" w:cstheme="minorHAnsi"/>
          <w:color w:val="000000"/>
          <w:sz w:val="22"/>
          <w:szCs w:val="22"/>
        </w:rPr>
        <w:t xml:space="preserve"> poskytování Služeb PR </w:t>
      </w:r>
      <w:r w:rsidRPr="00771B6E">
        <w:rPr>
          <w:rFonts w:asciiTheme="minorHAnsi" w:hAnsiTheme="minorHAnsi" w:cstheme="minorHAnsi"/>
          <w:color w:val="000000"/>
          <w:sz w:val="22"/>
          <w:szCs w:val="22"/>
        </w:rPr>
        <w:t xml:space="preserve">Poskytovatelem </w:t>
      </w:r>
      <w:r w:rsidR="00422205" w:rsidRPr="00771B6E">
        <w:rPr>
          <w:rFonts w:asciiTheme="minorHAnsi" w:hAnsiTheme="minorHAnsi" w:cstheme="minorHAnsi"/>
          <w:color w:val="000000"/>
          <w:sz w:val="22"/>
          <w:szCs w:val="22"/>
        </w:rPr>
        <w:t xml:space="preserve">v souladu s objednávkou a s touto Smlouvou, a to vždy s přihlédnutím k rozsahu a povaze Objednatelem objednaných Služeb PR. </w:t>
      </w:r>
      <w:r w:rsidRPr="00771B6E">
        <w:rPr>
          <w:rFonts w:asciiTheme="minorHAnsi" w:hAnsiTheme="minorHAnsi" w:cstheme="minorHAnsi"/>
          <w:color w:val="000000"/>
          <w:sz w:val="22"/>
          <w:szCs w:val="22"/>
        </w:rPr>
        <w:t>Zejména se Objednatel zavazuje</w:t>
      </w:r>
      <w:r w:rsidR="002576F3" w:rsidRPr="00771B6E">
        <w:rPr>
          <w:rFonts w:asciiTheme="minorHAnsi" w:hAnsiTheme="minorHAnsi" w:cstheme="minorHAnsi"/>
          <w:color w:val="000000"/>
          <w:sz w:val="22"/>
          <w:szCs w:val="22"/>
        </w:rPr>
        <w:t xml:space="preserve"> Poskytovateli</w:t>
      </w:r>
      <w:r w:rsidR="00983EEF" w:rsidRPr="00771B6E">
        <w:rPr>
          <w:rFonts w:asciiTheme="minorHAnsi" w:hAnsiTheme="minorHAnsi" w:cstheme="minorHAnsi"/>
          <w:color w:val="000000"/>
          <w:sz w:val="22"/>
          <w:szCs w:val="22"/>
        </w:rPr>
        <w:t xml:space="preserve"> sdělit </w:t>
      </w:r>
      <w:r w:rsidR="002576F3" w:rsidRPr="00771B6E">
        <w:rPr>
          <w:rFonts w:asciiTheme="minorHAnsi" w:hAnsiTheme="minorHAnsi" w:cstheme="minorHAnsi"/>
          <w:color w:val="000000"/>
          <w:sz w:val="22"/>
          <w:szCs w:val="22"/>
        </w:rPr>
        <w:t>všechny</w:t>
      </w:r>
      <w:r w:rsidR="00983EEF" w:rsidRPr="00771B6E">
        <w:rPr>
          <w:rFonts w:asciiTheme="minorHAnsi" w:hAnsiTheme="minorHAnsi" w:cstheme="minorHAnsi"/>
          <w:color w:val="000000"/>
          <w:sz w:val="22"/>
          <w:szCs w:val="22"/>
        </w:rPr>
        <w:t xml:space="preserve"> potřebné informace</w:t>
      </w:r>
      <w:r w:rsidR="002576F3" w:rsidRPr="00771B6E">
        <w:rPr>
          <w:rFonts w:asciiTheme="minorHAnsi" w:hAnsiTheme="minorHAnsi" w:cstheme="minorHAnsi"/>
          <w:color w:val="000000"/>
          <w:sz w:val="22"/>
          <w:szCs w:val="22"/>
        </w:rPr>
        <w:t xml:space="preserve">, poskytnout mu potřebné podklady a umožnit mu přístup na </w:t>
      </w:r>
      <w:r w:rsidR="00422205" w:rsidRPr="00771B6E">
        <w:rPr>
          <w:rFonts w:asciiTheme="minorHAnsi" w:hAnsiTheme="minorHAnsi" w:cstheme="minorHAnsi"/>
          <w:color w:val="000000"/>
          <w:sz w:val="22"/>
          <w:szCs w:val="22"/>
        </w:rPr>
        <w:t>své profily vytvořené na</w:t>
      </w:r>
      <w:r w:rsidR="002576F3" w:rsidRPr="00771B6E">
        <w:rPr>
          <w:rFonts w:asciiTheme="minorHAnsi" w:hAnsiTheme="minorHAnsi" w:cstheme="minorHAnsi"/>
          <w:color w:val="000000"/>
          <w:sz w:val="22"/>
          <w:szCs w:val="22"/>
        </w:rPr>
        <w:t xml:space="preserve"> sociálních sítí</w:t>
      </w:r>
      <w:r w:rsidR="00834918" w:rsidRPr="00771B6E">
        <w:rPr>
          <w:rFonts w:asciiTheme="minorHAnsi" w:hAnsiTheme="minorHAnsi" w:cstheme="minorHAnsi"/>
          <w:color w:val="000000"/>
          <w:sz w:val="22"/>
          <w:szCs w:val="22"/>
        </w:rPr>
        <w:t>ch</w:t>
      </w:r>
      <w:r w:rsidR="002576F3" w:rsidRPr="00771B6E">
        <w:rPr>
          <w:rFonts w:asciiTheme="minorHAnsi" w:hAnsiTheme="minorHAnsi" w:cstheme="minorHAnsi"/>
          <w:color w:val="000000"/>
          <w:sz w:val="22"/>
          <w:szCs w:val="22"/>
        </w:rPr>
        <w:t>.</w:t>
      </w:r>
    </w:p>
    <w:p w:rsidR="00422205" w:rsidRPr="00771B6E" w:rsidRDefault="00422205" w:rsidP="00422205">
      <w:pPr>
        <w:ind w:left="705" w:hanging="705"/>
        <w:jc w:val="both"/>
        <w:rPr>
          <w:rFonts w:asciiTheme="minorHAnsi" w:hAnsiTheme="minorHAnsi" w:cstheme="minorHAnsi"/>
          <w:color w:val="000000"/>
          <w:sz w:val="22"/>
          <w:szCs w:val="22"/>
        </w:rPr>
      </w:pPr>
    </w:p>
    <w:p w:rsidR="00422205" w:rsidRPr="00771B6E" w:rsidRDefault="00422205" w:rsidP="00422205">
      <w:pPr>
        <w:ind w:left="705" w:hanging="705"/>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5.2</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 xml:space="preserve">Objednatel se </w:t>
      </w:r>
      <w:r w:rsidR="003C5BA2" w:rsidRPr="00771B6E">
        <w:rPr>
          <w:rFonts w:asciiTheme="minorHAnsi" w:hAnsiTheme="minorHAnsi" w:cstheme="minorHAnsi"/>
          <w:color w:val="000000"/>
          <w:sz w:val="22"/>
          <w:szCs w:val="22"/>
        </w:rPr>
        <w:t xml:space="preserve">dále </w:t>
      </w:r>
      <w:r w:rsidRPr="00771B6E">
        <w:rPr>
          <w:rFonts w:asciiTheme="minorHAnsi" w:hAnsiTheme="minorHAnsi" w:cstheme="minorHAnsi"/>
          <w:color w:val="000000"/>
          <w:sz w:val="22"/>
          <w:szCs w:val="22"/>
        </w:rPr>
        <w:t xml:space="preserve">zavazuje zaplatit Poskytovateli za jím poskytované Služby PR paušální odměnu sjednanou v čl. </w:t>
      </w:r>
      <w:r w:rsidR="00D66881" w:rsidRPr="00771B6E">
        <w:rPr>
          <w:rFonts w:asciiTheme="minorHAnsi" w:hAnsiTheme="minorHAnsi" w:cstheme="minorHAnsi"/>
          <w:color w:val="000000"/>
          <w:sz w:val="22"/>
          <w:szCs w:val="22"/>
        </w:rPr>
        <w:t xml:space="preserve">7 </w:t>
      </w:r>
      <w:r w:rsidRPr="00771B6E">
        <w:rPr>
          <w:rFonts w:asciiTheme="minorHAnsi" w:hAnsiTheme="minorHAnsi" w:cstheme="minorHAnsi"/>
          <w:color w:val="000000"/>
          <w:sz w:val="22"/>
          <w:szCs w:val="22"/>
        </w:rPr>
        <w:t>této Smlouvy.</w:t>
      </w:r>
    </w:p>
    <w:p w:rsidR="00422205" w:rsidRPr="00771B6E" w:rsidRDefault="00422205" w:rsidP="00422205">
      <w:pPr>
        <w:ind w:left="705" w:hanging="705"/>
        <w:jc w:val="both"/>
        <w:rPr>
          <w:rFonts w:asciiTheme="minorHAnsi" w:hAnsiTheme="minorHAnsi" w:cstheme="minorHAnsi"/>
          <w:color w:val="000000"/>
          <w:sz w:val="22"/>
          <w:szCs w:val="22"/>
        </w:rPr>
      </w:pPr>
    </w:p>
    <w:p w:rsidR="00422205" w:rsidRPr="00771B6E" w:rsidRDefault="00422205" w:rsidP="00D46C32">
      <w:pPr>
        <w:shd w:val="clear" w:color="auto" w:fill="D9E2F3" w:themeFill="accent1" w:themeFillTint="33"/>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t>6.</w:t>
      </w:r>
      <w:r w:rsidRPr="00771B6E">
        <w:rPr>
          <w:rFonts w:asciiTheme="minorHAnsi" w:hAnsiTheme="minorHAnsi" w:cstheme="minorHAnsi"/>
          <w:b/>
          <w:color w:val="000000"/>
          <w:sz w:val="22"/>
          <w:szCs w:val="22"/>
        </w:rPr>
        <w:tab/>
        <w:t>POVINNOSTI POSKYTOVATELE</w:t>
      </w:r>
    </w:p>
    <w:p w:rsidR="00422205" w:rsidRPr="00771B6E" w:rsidRDefault="00422205" w:rsidP="00422205">
      <w:pPr>
        <w:ind w:left="705" w:hanging="705"/>
        <w:jc w:val="both"/>
        <w:rPr>
          <w:rFonts w:asciiTheme="minorHAnsi" w:hAnsiTheme="minorHAnsi" w:cstheme="minorHAnsi"/>
          <w:color w:val="000000"/>
          <w:sz w:val="22"/>
          <w:szCs w:val="22"/>
        </w:rPr>
      </w:pPr>
    </w:p>
    <w:p w:rsidR="00422205" w:rsidRPr="00771B6E" w:rsidRDefault="00422205" w:rsidP="00422205">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6.1</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Poskytovatel se zavazuje poskytovat Služby PR dle této Smlouvy a dle jednotlivých objednávek Objednatele</w:t>
      </w:r>
      <w:r w:rsidR="00E244B5"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 xml:space="preserve"> </w:t>
      </w:r>
      <w:r w:rsidR="00D66881" w:rsidRPr="00771B6E">
        <w:rPr>
          <w:rFonts w:asciiTheme="minorHAnsi" w:hAnsiTheme="minorHAnsi" w:cstheme="minorHAnsi"/>
          <w:color w:val="000000"/>
          <w:sz w:val="22"/>
          <w:szCs w:val="22"/>
        </w:rPr>
        <w:t>řádně, včas,</w:t>
      </w:r>
      <w:r w:rsidR="00061736" w:rsidRPr="00771B6E">
        <w:rPr>
          <w:rFonts w:asciiTheme="minorHAnsi" w:hAnsiTheme="minorHAnsi" w:cstheme="minorHAnsi"/>
          <w:color w:val="000000"/>
          <w:sz w:val="22"/>
          <w:szCs w:val="22"/>
        </w:rPr>
        <w:t xml:space="preserve"> </w:t>
      </w:r>
      <w:r w:rsidR="00C85E86" w:rsidRPr="00771B6E">
        <w:rPr>
          <w:rFonts w:asciiTheme="minorHAnsi" w:hAnsiTheme="minorHAnsi" w:cstheme="minorHAnsi"/>
          <w:sz w:val="22"/>
          <w:szCs w:val="22"/>
        </w:rPr>
        <w:t>poctivě, pečl</w:t>
      </w:r>
      <w:r w:rsidR="00D66881" w:rsidRPr="00771B6E">
        <w:rPr>
          <w:rFonts w:asciiTheme="minorHAnsi" w:hAnsiTheme="minorHAnsi" w:cstheme="minorHAnsi"/>
          <w:sz w:val="22"/>
          <w:szCs w:val="22"/>
        </w:rPr>
        <w:t>ivě, s náležitou odbornou péčí a</w:t>
      </w:r>
      <w:r w:rsidR="00E244B5" w:rsidRPr="00771B6E">
        <w:rPr>
          <w:rFonts w:asciiTheme="minorHAnsi" w:hAnsiTheme="minorHAnsi" w:cstheme="minorHAnsi"/>
          <w:sz w:val="22"/>
          <w:szCs w:val="22"/>
        </w:rPr>
        <w:t xml:space="preserve"> </w:t>
      </w:r>
      <w:r w:rsidR="00C85E86" w:rsidRPr="00771B6E">
        <w:rPr>
          <w:rFonts w:asciiTheme="minorHAnsi" w:hAnsiTheme="minorHAnsi" w:cstheme="minorHAnsi"/>
          <w:sz w:val="22"/>
          <w:szCs w:val="22"/>
        </w:rPr>
        <w:t xml:space="preserve">s přihlédnutím k nejlepším zájmům Objednatele a je povinen dodržovat veškeré právní předpisy a jiné aplikovatelné normy, jakož </w:t>
      </w:r>
      <w:r w:rsidR="00E244B5" w:rsidRPr="00771B6E">
        <w:rPr>
          <w:rFonts w:asciiTheme="minorHAnsi" w:hAnsiTheme="minorHAnsi" w:cstheme="minorHAnsi"/>
          <w:sz w:val="22"/>
          <w:szCs w:val="22"/>
        </w:rPr>
        <w:t xml:space="preserve">případně </w:t>
      </w:r>
      <w:r w:rsidR="00C85E86" w:rsidRPr="00771B6E">
        <w:rPr>
          <w:rFonts w:asciiTheme="minorHAnsi" w:hAnsiTheme="minorHAnsi" w:cstheme="minorHAnsi"/>
          <w:sz w:val="22"/>
          <w:szCs w:val="22"/>
        </w:rPr>
        <w:t xml:space="preserve">i vnitřní předpisy Objednatele, </w:t>
      </w:r>
      <w:r w:rsidR="0030561F" w:rsidRPr="00771B6E">
        <w:rPr>
          <w:rFonts w:asciiTheme="minorHAnsi" w:hAnsiTheme="minorHAnsi" w:cstheme="minorHAnsi"/>
          <w:sz w:val="22"/>
          <w:szCs w:val="22"/>
        </w:rPr>
        <w:t xml:space="preserve">pokud se vztahují k </w:t>
      </w:r>
      <w:r w:rsidR="00D66881" w:rsidRPr="00771B6E">
        <w:rPr>
          <w:rFonts w:asciiTheme="minorHAnsi" w:hAnsiTheme="minorHAnsi" w:cstheme="minorHAnsi"/>
          <w:sz w:val="22"/>
          <w:szCs w:val="22"/>
        </w:rPr>
        <w:t>poskytování S</w:t>
      </w:r>
      <w:r w:rsidR="00061736" w:rsidRPr="00771B6E">
        <w:rPr>
          <w:rFonts w:asciiTheme="minorHAnsi" w:hAnsiTheme="minorHAnsi" w:cstheme="minorHAnsi"/>
          <w:sz w:val="22"/>
          <w:szCs w:val="22"/>
        </w:rPr>
        <w:t xml:space="preserve">lužeb PR </w:t>
      </w:r>
      <w:r w:rsidR="00C4571F" w:rsidRPr="00771B6E">
        <w:rPr>
          <w:rFonts w:asciiTheme="minorHAnsi" w:hAnsiTheme="minorHAnsi" w:cstheme="minorHAnsi"/>
          <w:sz w:val="22"/>
          <w:szCs w:val="22"/>
        </w:rPr>
        <w:t xml:space="preserve">dle této Smlouvy, </w:t>
      </w:r>
      <w:r w:rsidR="00C85E86" w:rsidRPr="00771B6E">
        <w:rPr>
          <w:rFonts w:asciiTheme="minorHAnsi" w:hAnsiTheme="minorHAnsi" w:cstheme="minorHAnsi"/>
          <w:sz w:val="22"/>
          <w:szCs w:val="22"/>
        </w:rPr>
        <w:t xml:space="preserve">se kterými je povinen se před zahájením poskytování Služeb PR </w:t>
      </w:r>
      <w:r w:rsidR="00061736" w:rsidRPr="00771B6E">
        <w:rPr>
          <w:rFonts w:asciiTheme="minorHAnsi" w:hAnsiTheme="minorHAnsi" w:cstheme="minorHAnsi"/>
          <w:sz w:val="22"/>
          <w:szCs w:val="22"/>
        </w:rPr>
        <w:t xml:space="preserve">případně </w:t>
      </w:r>
      <w:r w:rsidR="00C85E86" w:rsidRPr="00771B6E">
        <w:rPr>
          <w:rFonts w:asciiTheme="minorHAnsi" w:hAnsiTheme="minorHAnsi" w:cstheme="minorHAnsi"/>
          <w:sz w:val="22"/>
          <w:szCs w:val="22"/>
        </w:rPr>
        <w:t xml:space="preserve">seznámit. </w:t>
      </w:r>
    </w:p>
    <w:p w:rsidR="00C85E86" w:rsidRPr="00771B6E" w:rsidRDefault="00C85E86" w:rsidP="00422205">
      <w:pPr>
        <w:ind w:left="709" w:hanging="709"/>
        <w:jc w:val="both"/>
        <w:rPr>
          <w:rFonts w:asciiTheme="minorHAnsi" w:hAnsiTheme="minorHAnsi" w:cstheme="minorHAnsi"/>
          <w:color w:val="000000"/>
          <w:sz w:val="22"/>
          <w:szCs w:val="22"/>
        </w:rPr>
      </w:pPr>
    </w:p>
    <w:p w:rsidR="00E244B5" w:rsidRPr="00771B6E" w:rsidRDefault="00422205" w:rsidP="00B654F2">
      <w:pPr>
        <w:keepLines/>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lastRenderedPageBreak/>
        <w:t>6.2</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r>
      <w:r w:rsidR="00E244B5" w:rsidRPr="00771B6E">
        <w:rPr>
          <w:rFonts w:asciiTheme="minorHAnsi" w:hAnsiTheme="minorHAnsi" w:cstheme="minorHAnsi"/>
          <w:color w:val="000000"/>
          <w:sz w:val="22"/>
          <w:szCs w:val="22"/>
        </w:rPr>
        <w:t>Poskytovatel dále prohlašuje a zavazuje se, že bude Služby PR poskytovat Objednateli osobně, resp. prostřednictvím svých odborně způsobilých zaměstnanců, vždy však tak, aby byly splněny veškeré požadavky kladené na poskytování Služeb</w:t>
      </w:r>
      <w:r w:rsidR="00631CA1" w:rsidRPr="00771B6E">
        <w:rPr>
          <w:rFonts w:asciiTheme="minorHAnsi" w:hAnsiTheme="minorHAnsi" w:cstheme="minorHAnsi"/>
          <w:color w:val="000000"/>
          <w:sz w:val="22"/>
          <w:szCs w:val="22"/>
        </w:rPr>
        <w:t xml:space="preserve"> PR</w:t>
      </w:r>
      <w:r w:rsidR="00E244B5" w:rsidRPr="00771B6E">
        <w:rPr>
          <w:rFonts w:asciiTheme="minorHAnsi" w:hAnsiTheme="minorHAnsi" w:cstheme="minorHAnsi"/>
          <w:color w:val="000000"/>
          <w:sz w:val="22"/>
          <w:szCs w:val="22"/>
        </w:rPr>
        <w:t xml:space="preserve"> příslušnými právními předpisy nebo</w:t>
      </w:r>
      <w:r w:rsidR="00061736" w:rsidRPr="00771B6E">
        <w:rPr>
          <w:rFonts w:asciiTheme="minorHAnsi" w:hAnsiTheme="minorHAnsi" w:cstheme="minorHAnsi"/>
          <w:color w:val="000000"/>
          <w:sz w:val="22"/>
          <w:szCs w:val="22"/>
        </w:rPr>
        <w:t xml:space="preserve"> jinými aplikovatelnými </w:t>
      </w:r>
      <w:r w:rsidR="00D66881" w:rsidRPr="00771B6E">
        <w:rPr>
          <w:rFonts w:asciiTheme="minorHAnsi" w:hAnsiTheme="minorHAnsi" w:cstheme="minorHAnsi"/>
          <w:color w:val="000000"/>
          <w:sz w:val="22"/>
          <w:szCs w:val="22"/>
        </w:rPr>
        <w:t>normami, a aby nebylo porušeno</w:t>
      </w:r>
      <w:r w:rsidR="00061736" w:rsidRPr="00771B6E">
        <w:rPr>
          <w:rFonts w:asciiTheme="minorHAnsi" w:hAnsiTheme="minorHAnsi" w:cstheme="minorHAnsi"/>
          <w:color w:val="000000"/>
          <w:sz w:val="22"/>
          <w:szCs w:val="22"/>
        </w:rPr>
        <w:t xml:space="preserve"> </w:t>
      </w:r>
      <w:r w:rsidR="00D72F29" w:rsidRPr="00771B6E">
        <w:rPr>
          <w:rFonts w:asciiTheme="minorHAnsi" w:hAnsiTheme="minorHAnsi" w:cstheme="minorHAnsi"/>
          <w:color w:val="000000"/>
          <w:sz w:val="22"/>
          <w:szCs w:val="22"/>
        </w:rPr>
        <w:t xml:space="preserve">nebo zasaženo </w:t>
      </w:r>
      <w:r w:rsidR="00061736" w:rsidRPr="00771B6E">
        <w:rPr>
          <w:rFonts w:asciiTheme="minorHAnsi" w:hAnsiTheme="minorHAnsi" w:cstheme="minorHAnsi"/>
          <w:color w:val="000000"/>
          <w:sz w:val="22"/>
          <w:szCs w:val="22"/>
        </w:rPr>
        <w:t>žádné právo třetí osoby.</w:t>
      </w:r>
      <w:r w:rsidR="00E244B5" w:rsidRPr="00771B6E">
        <w:rPr>
          <w:rFonts w:asciiTheme="minorHAnsi" w:hAnsiTheme="minorHAnsi" w:cstheme="minorHAnsi"/>
          <w:color w:val="000000"/>
          <w:sz w:val="22"/>
          <w:szCs w:val="22"/>
        </w:rPr>
        <w:t xml:space="preserve"> </w:t>
      </w:r>
      <w:r w:rsidR="00EF0A80" w:rsidRPr="00771B6E">
        <w:rPr>
          <w:rFonts w:asciiTheme="minorHAnsi" w:hAnsiTheme="minorHAnsi" w:cstheme="minorHAnsi"/>
          <w:color w:val="000000"/>
          <w:sz w:val="22"/>
          <w:szCs w:val="22"/>
        </w:rPr>
        <w:t xml:space="preserve">Poskytovatel zejména garantuje, že poskytovaná plnění Služeb PR nebudou porušovat práva na ochranu osobnosti, autorská práva nebo práva z duševního vlastnictví třetích osob, </w:t>
      </w:r>
      <w:r w:rsidR="00C819B1" w:rsidRPr="00771B6E">
        <w:rPr>
          <w:rFonts w:asciiTheme="minorHAnsi" w:hAnsiTheme="minorHAnsi" w:cstheme="minorHAnsi"/>
          <w:color w:val="000000"/>
          <w:sz w:val="22"/>
          <w:szCs w:val="22"/>
        </w:rPr>
        <w:t xml:space="preserve">a </w:t>
      </w:r>
      <w:r w:rsidR="00EF0A80" w:rsidRPr="00771B6E">
        <w:rPr>
          <w:rFonts w:asciiTheme="minorHAnsi" w:hAnsiTheme="minorHAnsi" w:cstheme="minorHAnsi"/>
          <w:color w:val="000000"/>
          <w:sz w:val="22"/>
          <w:szCs w:val="22"/>
        </w:rPr>
        <w:t xml:space="preserve">za tím účelem je Poskytovatel povinen na svůj náklad obstarat veškeré potřebné souhlasy a licence.   </w:t>
      </w:r>
    </w:p>
    <w:p w:rsidR="00E244B5" w:rsidRPr="00771B6E" w:rsidRDefault="00E244B5" w:rsidP="00E244B5">
      <w:pPr>
        <w:ind w:left="709" w:hanging="709"/>
        <w:jc w:val="both"/>
        <w:rPr>
          <w:rFonts w:asciiTheme="minorHAnsi" w:hAnsiTheme="minorHAnsi" w:cstheme="minorHAnsi"/>
          <w:color w:val="000000"/>
          <w:sz w:val="22"/>
          <w:szCs w:val="22"/>
        </w:rPr>
      </w:pPr>
    </w:p>
    <w:p w:rsidR="00535120" w:rsidRPr="00771B6E" w:rsidRDefault="00E244B5" w:rsidP="00E244B5">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6.3</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535120" w:rsidRPr="00771B6E">
        <w:rPr>
          <w:rFonts w:asciiTheme="minorHAnsi" w:hAnsiTheme="minorHAnsi" w:cstheme="minorHAnsi"/>
          <w:color w:val="000000"/>
          <w:sz w:val="22"/>
          <w:szCs w:val="22"/>
        </w:rPr>
        <w:t>Poskytovatel dále prohlašuje a souhlasí, že pokud bude poskytovat Služby PR subdodavatelsky např. na základě smlouvy o dílo, považuje se každý jeho subdodavatel za pomocníka ve smyslu § 2914 Občanského zákoníku a Poskytovatel odpovídá za jím způsobenou újmu, jako by ji způsobil sám</w:t>
      </w:r>
      <w:r w:rsidR="00C4571F" w:rsidRPr="00771B6E">
        <w:rPr>
          <w:rFonts w:asciiTheme="minorHAnsi" w:hAnsiTheme="minorHAnsi" w:cstheme="minorHAnsi"/>
          <w:color w:val="000000"/>
          <w:sz w:val="22"/>
          <w:szCs w:val="22"/>
        </w:rPr>
        <w:t>.</w:t>
      </w:r>
    </w:p>
    <w:p w:rsidR="00535120" w:rsidRPr="00771B6E" w:rsidRDefault="00535120" w:rsidP="00E244B5">
      <w:pPr>
        <w:ind w:left="709" w:hanging="709"/>
        <w:jc w:val="both"/>
        <w:rPr>
          <w:rFonts w:asciiTheme="minorHAnsi" w:hAnsiTheme="minorHAnsi" w:cstheme="minorHAnsi"/>
          <w:sz w:val="22"/>
          <w:szCs w:val="22"/>
        </w:rPr>
      </w:pPr>
    </w:p>
    <w:p w:rsidR="00C85E86" w:rsidRPr="00771B6E" w:rsidRDefault="00C4571F" w:rsidP="00E244B5">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6.4</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C85E86" w:rsidRPr="00771B6E">
        <w:rPr>
          <w:rFonts w:asciiTheme="minorHAnsi" w:hAnsiTheme="minorHAnsi" w:cstheme="minorHAnsi"/>
          <w:sz w:val="22"/>
          <w:szCs w:val="22"/>
        </w:rPr>
        <w:t xml:space="preserve">Poskytovatel se </w:t>
      </w:r>
      <w:r w:rsidR="00061736" w:rsidRPr="00771B6E">
        <w:rPr>
          <w:rFonts w:asciiTheme="minorHAnsi" w:hAnsiTheme="minorHAnsi" w:cstheme="minorHAnsi"/>
          <w:sz w:val="22"/>
          <w:szCs w:val="22"/>
        </w:rPr>
        <w:t xml:space="preserve">dále </w:t>
      </w:r>
      <w:r w:rsidR="00C85E86" w:rsidRPr="00771B6E">
        <w:rPr>
          <w:rFonts w:asciiTheme="minorHAnsi" w:hAnsiTheme="minorHAnsi" w:cstheme="minorHAnsi"/>
          <w:sz w:val="22"/>
          <w:szCs w:val="22"/>
        </w:rPr>
        <w:t xml:space="preserve">zavazuje při plnění této Smlouvy a jednotlivých objednávek Objednatele řídit </w:t>
      </w:r>
      <w:r w:rsidR="00C819B1" w:rsidRPr="00771B6E">
        <w:rPr>
          <w:rFonts w:asciiTheme="minorHAnsi" w:hAnsiTheme="minorHAnsi" w:cstheme="minorHAnsi"/>
          <w:sz w:val="22"/>
          <w:szCs w:val="22"/>
        </w:rPr>
        <w:t xml:space="preserve">se </w:t>
      </w:r>
      <w:r w:rsidR="00C85E86" w:rsidRPr="00771B6E">
        <w:rPr>
          <w:rFonts w:asciiTheme="minorHAnsi" w:hAnsiTheme="minorHAnsi" w:cstheme="minorHAnsi"/>
          <w:sz w:val="22"/>
          <w:szCs w:val="22"/>
        </w:rPr>
        <w:t xml:space="preserve">pokyny Objednatele, nejsou-li tyto v rozporu se zákonem nebo touto Smlouvou. V případě nevhodnosti pokynů Objednatele je Poskytovatel povinen na tuto nevhodnost pokynů Objednatele písemně upozornit a pokyny se řídit pouze </w:t>
      </w:r>
      <w:r w:rsidR="00BE0D5D" w:rsidRPr="00771B6E">
        <w:rPr>
          <w:rFonts w:asciiTheme="minorHAnsi" w:hAnsiTheme="minorHAnsi" w:cstheme="minorHAnsi"/>
          <w:sz w:val="22"/>
          <w:szCs w:val="22"/>
        </w:rPr>
        <w:t>poté</w:t>
      </w:r>
      <w:r w:rsidR="00C85E86" w:rsidRPr="00771B6E">
        <w:rPr>
          <w:rFonts w:asciiTheme="minorHAnsi" w:hAnsiTheme="minorHAnsi" w:cstheme="minorHAnsi"/>
          <w:sz w:val="22"/>
          <w:szCs w:val="22"/>
        </w:rPr>
        <w:t>, co mu Objednatel v přiměřené lhůtě písemně sdělí, že na jejich provedení trvá. V takovém případě Poskytovatel neodpovídá za škodu, která vznikne v důsledku provedení nevhodných pokynů.</w:t>
      </w:r>
      <w:r w:rsidR="00F93750" w:rsidRPr="00771B6E">
        <w:rPr>
          <w:rFonts w:asciiTheme="minorHAnsi" w:hAnsiTheme="minorHAnsi" w:cstheme="minorHAnsi"/>
          <w:sz w:val="22"/>
          <w:szCs w:val="22"/>
        </w:rPr>
        <w:t xml:space="preserve"> Poskytovatel je dále povinen v případě, kdy Služby PR bude sám na žádost Objednatele zpřístupňovat veřejnosti, vyžádat si předchozí schválení navrženého obsahu a formy </w:t>
      </w:r>
      <w:r w:rsidR="005656E2" w:rsidRPr="00771B6E">
        <w:rPr>
          <w:rFonts w:asciiTheme="minorHAnsi" w:hAnsiTheme="minorHAnsi" w:cstheme="minorHAnsi"/>
          <w:sz w:val="22"/>
          <w:szCs w:val="22"/>
        </w:rPr>
        <w:t xml:space="preserve">objednaných </w:t>
      </w:r>
      <w:r w:rsidR="00F93750" w:rsidRPr="00771B6E">
        <w:rPr>
          <w:rFonts w:asciiTheme="minorHAnsi" w:hAnsiTheme="minorHAnsi" w:cstheme="minorHAnsi"/>
          <w:sz w:val="22"/>
          <w:szCs w:val="22"/>
        </w:rPr>
        <w:t>Služeb PR od Objednatele, a pokud toto neobdrží, není oprávněn takové Služby PR sám zpřístupnit veřejnosti.</w:t>
      </w:r>
    </w:p>
    <w:p w:rsidR="00C85E86" w:rsidRPr="00771B6E" w:rsidRDefault="00C85E86" w:rsidP="00C85E86">
      <w:pPr>
        <w:ind w:left="567" w:hanging="567"/>
        <w:jc w:val="both"/>
        <w:rPr>
          <w:rFonts w:asciiTheme="minorHAnsi" w:hAnsiTheme="minorHAnsi" w:cstheme="minorHAnsi"/>
          <w:sz w:val="22"/>
          <w:szCs w:val="22"/>
        </w:rPr>
      </w:pPr>
    </w:p>
    <w:p w:rsidR="00E244B5" w:rsidRPr="00771B6E" w:rsidRDefault="00C4571F" w:rsidP="00E244B5">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6.5</w:t>
      </w:r>
      <w:proofErr w:type="gramEnd"/>
      <w:r w:rsidR="00E244B5" w:rsidRPr="00771B6E">
        <w:rPr>
          <w:rFonts w:asciiTheme="minorHAnsi" w:hAnsiTheme="minorHAnsi" w:cstheme="minorHAnsi"/>
          <w:color w:val="000000"/>
          <w:sz w:val="22"/>
          <w:szCs w:val="22"/>
        </w:rPr>
        <w:t>.</w:t>
      </w:r>
      <w:r w:rsidR="00E244B5" w:rsidRPr="00771B6E">
        <w:rPr>
          <w:rFonts w:asciiTheme="minorHAnsi" w:hAnsiTheme="minorHAnsi" w:cstheme="minorHAnsi"/>
          <w:color w:val="000000"/>
          <w:sz w:val="22"/>
          <w:szCs w:val="22"/>
        </w:rPr>
        <w:tab/>
      </w:r>
      <w:r w:rsidR="00631CA1" w:rsidRPr="00771B6E">
        <w:rPr>
          <w:rFonts w:asciiTheme="minorHAnsi" w:hAnsiTheme="minorHAnsi" w:cstheme="minorHAnsi"/>
          <w:color w:val="000000"/>
          <w:sz w:val="22"/>
          <w:szCs w:val="22"/>
        </w:rPr>
        <w:t xml:space="preserve">Poskytovatel dále prohlašuje, že v případě, že výsledek Objednatelem objednaných a Poskytovatelem poskytnutých Služeb PR bude </w:t>
      </w:r>
      <w:r w:rsidR="00535120" w:rsidRPr="00771B6E">
        <w:rPr>
          <w:rFonts w:asciiTheme="minorHAnsi" w:hAnsiTheme="minorHAnsi" w:cstheme="minorHAnsi"/>
          <w:color w:val="000000"/>
          <w:sz w:val="22"/>
          <w:szCs w:val="22"/>
        </w:rPr>
        <w:t xml:space="preserve">autorským </w:t>
      </w:r>
      <w:r w:rsidR="00631CA1" w:rsidRPr="00771B6E">
        <w:rPr>
          <w:rFonts w:asciiTheme="minorHAnsi" w:hAnsiTheme="minorHAnsi" w:cstheme="minorHAnsi"/>
          <w:color w:val="000000"/>
          <w:sz w:val="22"/>
          <w:szCs w:val="22"/>
        </w:rPr>
        <w:t>dílem ve smyslu § 2 zákona č. 121/2000 Sb., o právu autorském, o právech souvisejících s právem autorským a o změně některých zákonů, ve znění pozdějších předpisů, poskytuje Objednateli</w:t>
      </w:r>
      <w:r w:rsidR="00BE0D5D" w:rsidRPr="00771B6E">
        <w:rPr>
          <w:rFonts w:asciiTheme="minorHAnsi" w:hAnsiTheme="minorHAnsi" w:cstheme="minorHAnsi"/>
          <w:color w:val="000000"/>
          <w:sz w:val="22"/>
          <w:szCs w:val="22"/>
        </w:rPr>
        <w:t xml:space="preserve"> </w:t>
      </w:r>
      <w:r w:rsidR="00631CA1" w:rsidRPr="00771B6E">
        <w:rPr>
          <w:rFonts w:asciiTheme="minorHAnsi" w:hAnsiTheme="minorHAnsi" w:cstheme="minorHAnsi"/>
          <w:color w:val="000000"/>
          <w:sz w:val="22"/>
          <w:szCs w:val="22"/>
        </w:rPr>
        <w:t xml:space="preserve">oprávnění k výkonu práva užít </w:t>
      </w:r>
      <w:r w:rsidR="00535120" w:rsidRPr="00771B6E">
        <w:rPr>
          <w:rFonts w:asciiTheme="minorHAnsi" w:hAnsiTheme="minorHAnsi" w:cstheme="minorHAnsi"/>
          <w:color w:val="000000"/>
          <w:sz w:val="22"/>
          <w:szCs w:val="22"/>
        </w:rPr>
        <w:t xml:space="preserve">toto </w:t>
      </w:r>
      <w:r w:rsidR="00631CA1" w:rsidRPr="00771B6E">
        <w:rPr>
          <w:rFonts w:asciiTheme="minorHAnsi" w:hAnsiTheme="minorHAnsi" w:cstheme="minorHAnsi"/>
          <w:color w:val="000000"/>
          <w:sz w:val="22"/>
          <w:szCs w:val="22"/>
        </w:rPr>
        <w:t xml:space="preserve">autorské dílo specifikované v jednotlivé objednávce v původní nebo zpracované či jinak změněné podobě, a to všemi způsoby a v neomezeném </w:t>
      </w:r>
      <w:r w:rsidR="00535120" w:rsidRPr="00771B6E">
        <w:rPr>
          <w:rFonts w:asciiTheme="minorHAnsi" w:hAnsiTheme="minorHAnsi" w:cstheme="minorHAnsi"/>
          <w:color w:val="000000"/>
          <w:sz w:val="22"/>
          <w:szCs w:val="22"/>
        </w:rPr>
        <w:t xml:space="preserve">územním, časovém i množstevním </w:t>
      </w:r>
      <w:r w:rsidR="00631CA1" w:rsidRPr="00771B6E">
        <w:rPr>
          <w:rFonts w:asciiTheme="minorHAnsi" w:hAnsiTheme="minorHAnsi" w:cstheme="minorHAnsi"/>
          <w:color w:val="000000"/>
          <w:sz w:val="22"/>
          <w:szCs w:val="22"/>
        </w:rPr>
        <w:t>rozsahu</w:t>
      </w:r>
      <w:r w:rsidR="00535120" w:rsidRPr="00771B6E">
        <w:rPr>
          <w:rFonts w:asciiTheme="minorHAnsi" w:hAnsiTheme="minorHAnsi" w:cstheme="minorHAnsi"/>
          <w:color w:val="000000"/>
          <w:sz w:val="22"/>
          <w:szCs w:val="22"/>
        </w:rPr>
        <w:t>, přičemž udělovaná licence zahrnuje i licenci k rozmnožování díla a rozšiřování takto zhotovených rozmnoženin. Poskytovatel prohlašuje, že tuto licenci poskytuje jako výhradní</w:t>
      </w:r>
      <w:r w:rsidR="00E11F3F" w:rsidRPr="00771B6E">
        <w:rPr>
          <w:rFonts w:asciiTheme="minorHAnsi" w:hAnsiTheme="minorHAnsi" w:cstheme="minorHAnsi"/>
          <w:color w:val="000000"/>
          <w:sz w:val="22"/>
          <w:szCs w:val="22"/>
        </w:rPr>
        <w:t xml:space="preserve">. Objednatel je </w:t>
      </w:r>
      <w:r w:rsidR="00535120" w:rsidRPr="00771B6E">
        <w:rPr>
          <w:rFonts w:asciiTheme="minorHAnsi" w:hAnsiTheme="minorHAnsi" w:cstheme="minorHAnsi"/>
          <w:color w:val="000000"/>
          <w:sz w:val="22"/>
          <w:szCs w:val="22"/>
        </w:rPr>
        <w:t>oprávněn oprávnění tvořící součást licence poskytnout</w:t>
      </w:r>
      <w:r w:rsidR="00E11F3F" w:rsidRPr="00771B6E">
        <w:rPr>
          <w:rFonts w:asciiTheme="minorHAnsi" w:hAnsiTheme="minorHAnsi" w:cstheme="minorHAnsi"/>
          <w:color w:val="000000"/>
          <w:sz w:val="22"/>
          <w:szCs w:val="22"/>
        </w:rPr>
        <w:t xml:space="preserve"> třetí osobě zcela nebo zčásti a </w:t>
      </w:r>
      <w:r w:rsidR="00535120" w:rsidRPr="00771B6E">
        <w:rPr>
          <w:rFonts w:asciiTheme="minorHAnsi" w:hAnsiTheme="minorHAnsi" w:cstheme="minorHAnsi"/>
          <w:color w:val="000000"/>
          <w:sz w:val="22"/>
          <w:szCs w:val="22"/>
        </w:rPr>
        <w:t>je oprávněn licenci zcela nebo zčásti také postoupit třetí osobě, s čímž mu Posky</w:t>
      </w:r>
      <w:r w:rsidR="00061736" w:rsidRPr="00771B6E">
        <w:rPr>
          <w:rFonts w:asciiTheme="minorHAnsi" w:hAnsiTheme="minorHAnsi" w:cstheme="minorHAnsi"/>
          <w:color w:val="000000"/>
          <w:sz w:val="22"/>
          <w:szCs w:val="22"/>
        </w:rPr>
        <w:t>tovatel</w:t>
      </w:r>
      <w:r w:rsidR="00535120" w:rsidRPr="00771B6E">
        <w:rPr>
          <w:rFonts w:asciiTheme="minorHAnsi" w:hAnsiTheme="minorHAnsi" w:cstheme="minorHAnsi"/>
          <w:color w:val="000000"/>
          <w:sz w:val="22"/>
          <w:szCs w:val="22"/>
        </w:rPr>
        <w:t xml:space="preserve"> podpisem této Smlouvy uděluje výslovný souhlas.</w:t>
      </w:r>
      <w:r w:rsidR="00110FA8" w:rsidRPr="00771B6E">
        <w:rPr>
          <w:rFonts w:asciiTheme="minorHAnsi" w:hAnsiTheme="minorHAnsi" w:cstheme="minorHAnsi"/>
          <w:color w:val="000000"/>
          <w:sz w:val="22"/>
          <w:szCs w:val="22"/>
        </w:rPr>
        <w:t xml:space="preserve"> Poskytovatel uděluje Objednateli svolení k jakékoliv změně nebo jinému zásahu do takového autorského díla, případně se Poskytovatel zavazuje takové svolení zajistit u autora. Objednatel není povinen licenci využít. Úplata za licenci je zahrnuta v odměně sjednané v čl. 7. této Smlouvy.</w:t>
      </w:r>
    </w:p>
    <w:p w:rsidR="00E244B5" w:rsidRPr="00771B6E" w:rsidRDefault="00E244B5" w:rsidP="00E244B5">
      <w:pPr>
        <w:ind w:left="709" w:hanging="709"/>
        <w:jc w:val="both"/>
        <w:rPr>
          <w:rFonts w:asciiTheme="minorHAnsi" w:hAnsiTheme="minorHAnsi" w:cstheme="minorHAnsi"/>
          <w:color w:val="000000"/>
          <w:sz w:val="22"/>
          <w:szCs w:val="22"/>
        </w:rPr>
      </w:pPr>
    </w:p>
    <w:p w:rsidR="00983EEF" w:rsidRPr="00771B6E" w:rsidRDefault="00C4571F" w:rsidP="00E244B5">
      <w:pPr>
        <w:ind w:left="709" w:hanging="709"/>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6.6</w:t>
      </w:r>
      <w:r w:rsidRPr="00771B6E">
        <w:rPr>
          <w:rFonts w:asciiTheme="minorHAnsi" w:hAnsiTheme="minorHAnsi" w:cstheme="minorHAnsi"/>
          <w:color w:val="000000"/>
          <w:sz w:val="22"/>
          <w:szCs w:val="22"/>
        </w:rPr>
        <w:tab/>
      </w:r>
      <w:r w:rsidR="00422205" w:rsidRPr="00771B6E">
        <w:rPr>
          <w:rFonts w:asciiTheme="minorHAnsi" w:hAnsiTheme="minorHAnsi" w:cstheme="minorHAnsi"/>
          <w:color w:val="000000"/>
          <w:sz w:val="22"/>
          <w:szCs w:val="22"/>
        </w:rPr>
        <w:t>Poskytovatel se zavazuje</w:t>
      </w:r>
      <w:r w:rsidR="00983EEF" w:rsidRPr="00771B6E">
        <w:rPr>
          <w:rFonts w:asciiTheme="minorHAnsi" w:hAnsiTheme="minorHAnsi" w:cstheme="minorHAnsi"/>
          <w:color w:val="000000"/>
          <w:sz w:val="22"/>
          <w:szCs w:val="22"/>
        </w:rPr>
        <w:t xml:space="preserve"> objednané Služby PR poskytnout</w:t>
      </w:r>
      <w:r w:rsidR="00422205" w:rsidRPr="00771B6E">
        <w:rPr>
          <w:rFonts w:asciiTheme="minorHAnsi" w:hAnsiTheme="minorHAnsi" w:cstheme="minorHAnsi"/>
          <w:color w:val="000000"/>
          <w:sz w:val="22"/>
          <w:szCs w:val="22"/>
        </w:rPr>
        <w:t xml:space="preserve"> vždy</w:t>
      </w:r>
      <w:r w:rsidR="00113C9B" w:rsidRPr="00771B6E">
        <w:rPr>
          <w:rFonts w:asciiTheme="minorHAnsi" w:hAnsiTheme="minorHAnsi" w:cstheme="minorHAnsi"/>
          <w:color w:val="000000"/>
          <w:sz w:val="22"/>
          <w:szCs w:val="22"/>
        </w:rPr>
        <w:t xml:space="preserve"> v Objednatelem určeném termínu, nebude-li mezi Smluvními stranami dohodnut jiný termín.</w:t>
      </w:r>
      <w:r w:rsidR="00176E31" w:rsidRPr="00771B6E">
        <w:rPr>
          <w:rFonts w:asciiTheme="minorHAnsi" w:hAnsiTheme="minorHAnsi" w:cstheme="minorHAnsi"/>
          <w:color w:val="000000"/>
          <w:sz w:val="22"/>
          <w:szCs w:val="22"/>
        </w:rPr>
        <w:t xml:space="preserve"> </w:t>
      </w:r>
    </w:p>
    <w:p w:rsidR="00F93750" w:rsidRPr="00771B6E" w:rsidRDefault="00F93750" w:rsidP="00E244B5">
      <w:pPr>
        <w:ind w:left="709" w:hanging="709"/>
        <w:jc w:val="both"/>
        <w:rPr>
          <w:rFonts w:asciiTheme="minorHAnsi" w:hAnsiTheme="minorHAnsi" w:cstheme="minorHAnsi"/>
          <w:color w:val="000000"/>
          <w:sz w:val="22"/>
          <w:szCs w:val="22"/>
        </w:rPr>
      </w:pPr>
    </w:p>
    <w:p w:rsidR="00F93750" w:rsidRPr="00771B6E" w:rsidRDefault="00F93750" w:rsidP="00E244B5">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6.7</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r>
      <w:r w:rsidR="00113C9B" w:rsidRPr="00771B6E">
        <w:rPr>
          <w:rFonts w:asciiTheme="minorHAnsi" w:hAnsiTheme="minorHAnsi" w:cstheme="minorHAnsi"/>
          <w:color w:val="000000"/>
          <w:sz w:val="22"/>
          <w:szCs w:val="22"/>
        </w:rPr>
        <w:t>Poskytovatel i</w:t>
      </w:r>
      <w:r w:rsidR="00F53FA1" w:rsidRPr="00771B6E">
        <w:rPr>
          <w:rFonts w:asciiTheme="minorHAnsi" w:hAnsiTheme="minorHAnsi" w:cstheme="minorHAnsi"/>
          <w:color w:val="000000"/>
          <w:sz w:val="22"/>
          <w:szCs w:val="22"/>
        </w:rPr>
        <w:t xml:space="preserve"> Objednatel </w:t>
      </w:r>
      <w:r w:rsidRPr="00771B6E">
        <w:rPr>
          <w:rFonts w:asciiTheme="minorHAnsi" w:hAnsiTheme="minorHAnsi" w:cstheme="minorHAnsi"/>
          <w:color w:val="000000"/>
          <w:sz w:val="22"/>
          <w:szCs w:val="22"/>
        </w:rPr>
        <w:t>se zavazuj</w:t>
      </w:r>
      <w:r w:rsidR="00F53FA1" w:rsidRPr="00771B6E">
        <w:rPr>
          <w:rFonts w:asciiTheme="minorHAnsi" w:hAnsiTheme="minorHAnsi" w:cstheme="minorHAnsi"/>
          <w:color w:val="000000"/>
          <w:sz w:val="22"/>
          <w:szCs w:val="22"/>
        </w:rPr>
        <w:t>í</w:t>
      </w:r>
      <w:r w:rsidRPr="00771B6E">
        <w:rPr>
          <w:rFonts w:asciiTheme="minorHAnsi" w:hAnsiTheme="minorHAnsi" w:cstheme="minorHAnsi"/>
          <w:color w:val="000000"/>
          <w:sz w:val="22"/>
          <w:szCs w:val="22"/>
        </w:rPr>
        <w:t xml:space="preserve"> dodržovat mlčenlivost o všech skutečnostech, o kterých se dozvěděl</w:t>
      </w:r>
      <w:r w:rsidR="00F53FA1" w:rsidRPr="00771B6E">
        <w:rPr>
          <w:rFonts w:asciiTheme="minorHAnsi" w:hAnsiTheme="minorHAnsi" w:cstheme="minorHAnsi"/>
          <w:color w:val="000000"/>
          <w:sz w:val="22"/>
          <w:szCs w:val="22"/>
        </w:rPr>
        <w:t>i</w:t>
      </w:r>
      <w:r w:rsidRPr="00771B6E">
        <w:rPr>
          <w:rFonts w:asciiTheme="minorHAnsi" w:hAnsiTheme="minorHAnsi" w:cstheme="minorHAnsi"/>
          <w:color w:val="000000"/>
          <w:sz w:val="22"/>
          <w:szCs w:val="22"/>
        </w:rPr>
        <w:t xml:space="preserve"> v souvislosti s touto S</w:t>
      </w:r>
      <w:r w:rsidR="0003573B" w:rsidRPr="00771B6E">
        <w:rPr>
          <w:rFonts w:asciiTheme="minorHAnsi" w:hAnsiTheme="minorHAnsi" w:cstheme="minorHAnsi"/>
          <w:color w:val="000000"/>
          <w:sz w:val="22"/>
          <w:szCs w:val="22"/>
        </w:rPr>
        <w:t>mlouvou</w:t>
      </w:r>
      <w:r w:rsidRPr="00771B6E">
        <w:rPr>
          <w:rFonts w:asciiTheme="minorHAnsi" w:hAnsiTheme="minorHAnsi" w:cstheme="minorHAnsi"/>
          <w:color w:val="000000"/>
          <w:sz w:val="22"/>
          <w:szCs w:val="22"/>
        </w:rPr>
        <w:t xml:space="preserve">. Povinnost mlčenlivosti se nevztahuje na ty skutečnosti, které jsou nebo se stanou obecně známými, aniž by se tak </w:t>
      </w:r>
      <w:r w:rsidR="0003573B" w:rsidRPr="00771B6E">
        <w:rPr>
          <w:rFonts w:asciiTheme="minorHAnsi" w:hAnsiTheme="minorHAnsi" w:cstheme="minorHAnsi"/>
          <w:color w:val="000000"/>
          <w:sz w:val="22"/>
          <w:szCs w:val="22"/>
        </w:rPr>
        <w:t>stalo v důsledku porušení této S</w:t>
      </w:r>
      <w:r w:rsidRPr="00771B6E">
        <w:rPr>
          <w:rFonts w:asciiTheme="minorHAnsi" w:hAnsiTheme="minorHAnsi" w:cstheme="minorHAnsi"/>
          <w:color w:val="000000"/>
          <w:sz w:val="22"/>
          <w:szCs w:val="22"/>
        </w:rPr>
        <w:t>mlouvy</w:t>
      </w:r>
      <w:r w:rsidR="0003573B" w:rsidRPr="00771B6E">
        <w:rPr>
          <w:rFonts w:asciiTheme="minorHAnsi" w:hAnsiTheme="minorHAnsi" w:cstheme="minorHAnsi"/>
          <w:color w:val="000000"/>
          <w:sz w:val="22"/>
          <w:szCs w:val="22"/>
        </w:rPr>
        <w:t>, ani na skutečnosti, u nichž to plyne z povahy Služeb PR dle této Smlouvy, pokud to bude zřejmé z objednávky Objednatele. Poskytovatel dále prohlašuje, že cenová ujednání obsažená v čl. 7 této Smlouvy považuje za své obchodní tajemství ve smyslu § 504 Občanského zákoníku a má zájem na jejich utajení.</w:t>
      </w:r>
    </w:p>
    <w:p w:rsidR="00061736" w:rsidRPr="00771B6E" w:rsidRDefault="00061736" w:rsidP="00E244B5">
      <w:pPr>
        <w:ind w:left="709" w:hanging="709"/>
        <w:jc w:val="both"/>
        <w:rPr>
          <w:rFonts w:asciiTheme="minorHAnsi" w:hAnsiTheme="minorHAnsi" w:cstheme="minorHAnsi"/>
          <w:color w:val="000000"/>
          <w:sz w:val="22"/>
          <w:szCs w:val="22"/>
        </w:rPr>
      </w:pPr>
    </w:p>
    <w:p w:rsidR="00061736" w:rsidRPr="00771B6E" w:rsidRDefault="00061736" w:rsidP="00D46C32">
      <w:pPr>
        <w:keepNext/>
        <w:shd w:val="clear" w:color="auto" w:fill="D9E2F3" w:themeFill="accent1" w:themeFillTint="33"/>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lastRenderedPageBreak/>
        <w:t>7.</w:t>
      </w:r>
      <w:r w:rsidRPr="00771B6E">
        <w:rPr>
          <w:rFonts w:asciiTheme="minorHAnsi" w:hAnsiTheme="minorHAnsi" w:cstheme="minorHAnsi"/>
          <w:b/>
          <w:color w:val="000000"/>
          <w:sz w:val="22"/>
          <w:szCs w:val="22"/>
        </w:rPr>
        <w:tab/>
        <w:t>ODMĚNA</w:t>
      </w:r>
      <w:r w:rsidR="00463758" w:rsidRPr="00771B6E">
        <w:rPr>
          <w:rFonts w:asciiTheme="minorHAnsi" w:hAnsiTheme="minorHAnsi" w:cstheme="minorHAnsi"/>
          <w:b/>
          <w:color w:val="000000"/>
          <w:sz w:val="22"/>
          <w:szCs w:val="22"/>
        </w:rPr>
        <w:t xml:space="preserve">, </w:t>
      </w:r>
      <w:r w:rsidR="00774612" w:rsidRPr="00771B6E">
        <w:rPr>
          <w:rFonts w:asciiTheme="minorHAnsi" w:hAnsiTheme="minorHAnsi" w:cstheme="minorHAnsi"/>
          <w:b/>
          <w:color w:val="000000"/>
          <w:sz w:val="22"/>
          <w:szCs w:val="22"/>
        </w:rPr>
        <w:t>ZP</w:t>
      </w:r>
      <w:r w:rsidR="00463758" w:rsidRPr="00771B6E">
        <w:rPr>
          <w:rFonts w:asciiTheme="minorHAnsi" w:hAnsiTheme="minorHAnsi" w:cstheme="minorHAnsi"/>
          <w:b/>
          <w:color w:val="000000"/>
          <w:sz w:val="22"/>
          <w:szCs w:val="22"/>
        </w:rPr>
        <w:t xml:space="preserve">ŮSOB </w:t>
      </w:r>
      <w:r w:rsidR="00774612" w:rsidRPr="00771B6E">
        <w:rPr>
          <w:rFonts w:asciiTheme="minorHAnsi" w:hAnsiTheme="minorHAnsi" w:cstheme="minorHAnsi"/>
          <w:b/>
          <w:color w:val="000000"/>
          <w:sz w:val="22"/>
          <w:szCs w:val="22"/>
        </w:rPr>
        <w:t>PLACENÍ</w:t>
      </w:r>
      <w:r w:rsidR="00DA6946" w:rsidRPr="00771B6E">
        <w:rPr>
          <w:rFonts w:asciiTheme="minorHAnsi" w:hAnsiTheme="minorHAnsi" w:cstheme="minorHAnsi"/>
          <w:b/>
          <w:color w:val="000000"/>
          <w:sz w:val="22"/>
          <w:szCs w:val="22"/>
        </w:rPr>
        <w:t xml:space="preserve"> A SPLATNOST</w:t>
      </w:r>
    </w:p>
    <w:p w:rsidR="00061736" w:rsidRPr="00771B6E" w:rsidRDefault="00061736" w:rsidP="00B654F2">
      <w:pPr>
        <w:keepNext/>
        <w:jc w:val="both"/>
        <w:rPr>
          <w:rFonts w:asciiTheme="minorHAnsi" w:hAnsiTheme="minorHAnsi" w:cstheme="minorHAnsi"/>
          <w:b/>
          <w:color w:val="000000"/>
          <w:sz w:val="22"/>
          <w:szCs w:val="22"/>
        </w:rPr>
      </w:pPr>
    </w:p>
    <w:p w:rsidR="00061736" w:rsidRPr="00771B6E" w:rsidRDefault="00061736" w:rsidP="00B654F2">
      <w:pPr>
        <w:keepNext/>
        <w:ind w:left="705" w:hanging="705"/>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7.1</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 xml:space="preserve">Objednatel se </w:t>
      </w:r>
      <w:r w:rsidR="00086A84" w:rsidRPr="00771B6E">
        <w:rPr>
          <w:rFonts w:asciiTheme="minorHAnsi" w:hAnsiTheme="minorHAnsi" w:cstheme="minorHAnsi"/>
          <w:color w:val="000000"/>
          <w:sz w:val="22"/>
          <w:szCs w:val="22"/>
        </w:rPr>
        <w:t>zavazuje Poskytovateli zaplatit za poskytování Služeb PR dle této Smlouvy paušální částku ve výši</w:t>
      </w:r>
      <w:r w:rsidR="00D46C32">
        <w:rPr>
          <w:rFonts w:asciiTheme="minorHAnsi" w:hAnsiTheme="minorHAnsi" w:cstheme="minorHAnsi"/>
          <w:color w:val="000000"/>
          <w:sz w:val="22"/>
          <w:szCs w:val="22"/>
        </w:rPr>
        <w:t xml:space="preserve"> </w:t>
      </w:r>
      <w:r w:rsidR="00D46C32" w:rsidRPr="00D46C32">
        <w:rPr>
          <w:rFonts w:asciiTheme="minorHAnsi" w:hAnsiTheme="minorHAnsi" w:cstheme="minorHAnsi"/>
          <w:color w:val="000000"/>
          <w:sz w:val="22"/>
          <w:szCs w:val="22"/>
          <w:highlight w:val="yellow"/>
        </w:rPr>
        <w:t>…………………………….</w:t>
      </w:r>
      <w:r w:rsidR="00086A84" w:rsidRPr="00771B6E">
        <w:rPr>
          <w:rFonts w:asciiTheme="minorHAnsi" w:hAnsiTheme="minorHAnsi" w:cstheme="minorHAnsi"/>
          <w:color w:val="000000"/>
          <w:sz w:val="22"/>
          <w:szCs w:val="22"/>
        </w:rPr>
        <w:t xml:space="preserve"> (slovy</w:t>
      </w:r>
      <w:r w:rsidR="0073463D" w:rsidRPr="00771B6E">
        <w:rPr>
          <w:rFonts w:asciiTheme="minorHAnsi" w:hAnsiTheme="minorHAnsi" w:cstheme="minorHAnsi"/>
          <w:color w:val="000000"/>
          <w:sz w:val="22"/>
          <w:szCs w:val="22"/>
        </w:rPr>
        <w:t>) bez</w:t>
      </w:r>
      <w:r w:rsidR="00086A84" w:rsidRPr="00771B6E">
        <w:rPr>
          <w:rFonts w:asciiTheme="minorHAnsi" w:hAnsiTheme="minorHAnsi" w:cstheme="minorHAnsi"/>
          <w:color w:val="000000"/>
          <w:sz w:val="22"/>
          <w:szCs w:val="22"/>
        </w:rPr>
        <w:t xml:space="preserve"> DPH</w:t>
      </w:r>
      <w:r w:rsidR="00DA6946" w:rsidRPr="00771B6E">
        <w:rPr>
          <w:rFonts w:asciiTheme="minorHAnsi" w:hAnsiTheme="minorHAnsi" w:cstheme="minorHAnsi"/>
          <w:color w:val="000000"/>
          <w:sz w:val="22"/>
          <w:szCs w:val="22"/>
        </w:rPr>
        <w:t xml:space="preserve"> </w:t>
      </w:r>
      <w:r w:rsidR="0097695A" w:rsidRPr="00771B6E">
        <w:rPr>
          <w:rFonts w:asciiTheme="minorHAnsi" w:hAnsiTheme="minorHAnsi" w:cstheme="minorHAnsi"/>
          <w:color w:val="000000"/>
          <w:sz w:val="22"/>
          <w:szCs w:val="22"/>
        </w:rPr>
        <w:t xml:space="preserve">za celou dobu trvání této Smlouvy od </w:t>
      </w:r>
      <w:r w:rsidR="00062033" w:rsidRPr="00771B6E">
        <w:rPr>
          <w:rFonts w:asciiTheme="minorHAnsi" w:hAnsiTheme="minorHAnsi" w:cstheme="minorHAnsi"/>
          <w:color w:val="000000"/>
          <w:sz w:val="22"/>
          <w:szCs w:val="22"/>
        </w:rPr>
        <w:t>její účinnosti</w:t>
      </w:r>
      <w:r w:rsidR="00086A84" w:rsidRPr="00771B6E">
        <w:rPr>
          <w:rFonts w:asciiTheme="minorHAnsi" w:hAnsiTheme="minorHAnsi" w:cstheme="minorHAnsi"/>
          <w:color w:val="000000"/>
          <w:sz w:val="22"/>
          <w:szCs w:val="22"/>
        </w:rPr>
        <w:t>.</w:t>
      </w:r>
      <w:r w:rsidR="004061E0" w:rsidRPr="00771B6E">
        <w:rPr>
          <w:rFonts w:asciiTheme="minorHAnsi" w:hAnsiTheme="minorHAnsi" w:cstheme="minorHAnsi"/>
          <w:color w:val="000000"/>
          <w:sz w:val="22"/>
          <w:szCs w:val="22"/>
        </w:rPr>
        <w:t xml:space="preserve"> K této odměně bude připočtena DPH v sazbě platné ke dni uskutečnění zdanitelného plnění. </w:t>
      </w:r>
    </w:p>
    <w:p w:rsidR="00DA6946" w:rsidRPr="00771B6E" w:rsidRDefault="00DA6946" w:rsidP="00086A84">
      <w:pPr>
        <w:ind w:left="705" w:hanging="705"/>
        <w:jc w:val="both"/>
        <w:rPr>
          <w:rFonts w:asciiTheme="minorHAnsi" w:hAnsiTheme="minorHAnsi" w:cstheme="minorHAnsi"/>
          <w:color w:val="000000"/>
          <w:sz w:val="22"/>
          <w:szCs w:val="22"/>
        </w:rPr>
      </w:pPr>
    </w:p>
    <w:p w:rsidR="00DA6946" w:rsidRPr="00771B6E" w:rsidRDefault="00DA6946" w:rsidP="00086A84">
      <w:pPr>
        <w:ind w:left="705" w:hanging="705"/>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7.2</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Paušální odměna dle odst. 7.1. této Smlouvy je odměnou konečnou a</w:t>
      </w:r>
      <w:r w:rsidR="004061E0" w:rsidRPr="00771B6E">
        <w:rPr>
          <w:rFonts w:asciiTheme="minorHAnsi" w:hAnsiTheme="minorHAnsi" w:cstheme="minorHAnsi"/>
          <w:color w:val="000000"/>
          <w:sz w:val="22"/>
          <w:szCs w:val="22"/>
        </w:rPr>
        <w:t> </w:t>
      </w:r>
      <w:r w:rsidRPr="00771B6E">
        <w:rPr>
          <w:rFonts w:asciiTheme="minorHAnsi" w:hAnsiTheme="minorHAnsi" w:cstheme="minorHAnsi"/>
          <w:color w:val="000000"/>
          <w:sz w:val="22"/>
          <w:szCs w:val="22"/>
        </w:rPr>
        <w:t>nepřekročitelnou, která v sobě zahrnuje veškeré</w:t>
      </w:r>
      <w:r w:rsidR="004061E0" w:rsidRPr="00771B6E">
        <w:rPr>
          <w:rFonts w:asciiTheme="minorHAnsi" w:hAnsiTheme="minorHAnsi" w:cstheme="minorHAnsi"/>
          <w:color w:val="000000"/>
          <w:sz w:val="22"/>
          <w:szCs w:val="22"/>
        </w:rPr>
        <w:t xml:space="preserve"> </w:t>
      </w:r>
      <w:r w:rsidRPr="00771B6E">
        <w:rPr>
          <w:rFonts w:asciiTheme="minorHAnsi" w:hAnsiTheme="minorHAnsi" w:cstheme="minorHAnsi"/>
          <w:color w:val="000000"/>
          <w:sz w:val="22"/>
          <w:szCs w:val="22"/>
        </w:rPr>
        <w:t>náklady Poskytovatele spojené s poskytováním Služeb PR dle této Smlouvy včetně odměny za poskytnutí licencí dle odst. 6.5. této Smlouvy.</w:t>
      </w:r>
    </w:p>
    <w:p w:rsidR="00DA6946" w:rsidRPr="00771B6E" w:rsidRDefault="00DA6946" w:rsidP="00086A84">
      <w:pPr>
        <w:ind w:left="705" w:hanging="705"/>
        <w:jc w:val="both"/>
        <w:rPr>
          <w:rFonts w:asciiTheme="minorHAnsi" w:hAnsiTheme="minorHAnsi" w:cstheme="minorHAnsi"/>
          <w:color w:val="000000"/>
          <w:sz w:val="22"/>
          <w:szCs w:val="22"/>
        </w:rPr>
      </w:pPr>
    </w:p>
    <w:p w:rsidR="00DA6946" w:rsidRPr="00771B6E" w:rsidRDefault="00DA6946" w:rsidP="00086A84">
      <w:pPr>
        <w:ind w:left="705" w:hanging="705"/>
        <w:jc w:val="both"/>
        <w:rPr>
          <w:rFonts w:asciiTheme="minorHAnsi" w:hAnsiTheme="minorHAnsi" w:cstheme="minorHAnsi"/>
          <w:color w:val="000000"/>
          <w:sz w:val="22"/>
          <w:szCs w:val="22"/>
        </w:rPr>
      </w:pPr>
      <w:proofErr w:type="gramStart"/>
      <w:r w:rsidRPr="00771B6E">
        <w:rPr>
          <w:rFonts w:asciiTheme="minorHAnsi" w:hAnsiTheme="minorHAnsi" w:cstheme="minorHAnsi"/>
          <w:sz w:val="22"/>
          <w:szCs w:val="22"/>
        </w:rPr>
        <w:t>7.3</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t>Odměna dle odst. 7.1. této Smlouvy je stanovena jako paušální, když není odvislá od toho, jaké množství Služeb PR během trvání této Smlouvy Poskytovatel poskytne Objednateli na základě jeho jednotlivých objednávek. Smluvní strany prohlašují, že paušální odměna byla stanovena po dohodě Smluvních stran na základě důkladného uvážení všech aspektů jejich spolupráce d</w:t>
      </w:r>
      <w:r w:rsidR="004D4025" w:rsidRPr="00771B6E">
        <w:rPr>
          <w:rFonts w:asciiTheme="minorHAnsi" w:hAnsiTheme="minorHAnsi" w:cstheme="minorHAnsi"/>
          <w:sz w:val="22"/>
          <w:szCs w:val="22"/>
        </w:rPr>
        <w:t>le této Smlouvy a je přiměřená</w:t>
      </w:r>
      <w:r w:rsidRPr="00771B6E">
        <w:rPr>
          <w:rFonts w:asciiTheme="minorHAnsi" w:hAnsiTheme="minorHAnsi" w:cstheme="minorHAnsi"/>
          <w:sz w:val="22"/>
          <w:szCs w:val="22"/>
        </w:rPr>
        <w:t>.</w:t>
      </w:r>
      <w:r w:rsidR="000B7592" w:rsidRPr="00771B6E">
        <w:rPr>
          <w:rFonts w:asciiTheme="minorHAnsi" w:hAnsiTheme="minorHAnsi" w:cstheme="minorHAnsi"/>
          <w:sz w:val="22"/>
          <w:szCs w:val="22"/>
        </w:rPr>
        <w:t xml:space="preserve"> </w:t>
      </w:r>
    </w:p>
    <w:p w:rsidR="00086A84" w:rsidRPr="00771B6E" w:rsidRDefault="00086A84" w:rsidP="00086A84">
      <w:pPr>
        <w:ind w:left="705" w:hanging="705"/>
        <w:jc w:val="both"/>
        <w:rPr>
          <w:rFonts w:asciiTheme="minorHAnsi" w:hAnsiTheme="minorHAnsi" w:cstheme="minorHAnsi"/>
          <w:color w:val="000000"/>
          <w:sz w:val="22"/>
          <w:szCs w:val="22"/>
        </w:rPr>
      </w:pPr>
    </w:p>
    <w:p w:rsidR="00195685" w:rsidRDefault="00DA6946" w:rsidP="00086A84">
      <w:pPr>
        <w:ind w:left="705" w:hanging="705"/>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7.4</w:t>
      </w:r>
      <w:proofErr w:type="gramEnd"/>
      <w:r w:rsidR="00086A84" w:rsidRPr="00771B6E">
        <w:rPr>
          <w:rFonts w:asciiTheme="minorHAnsi" w:hAnsiTheme="minorHAnsi" w:cstheme="minorHAnsi"/>
          <w:color w:val="000000"/>
          <w:sz w:val="22"/>
          <w:szCs w:val="22"/>
        </w:rPr>
        <w:t>.</w:t>
      </w:r>
      <w:r w:rsidR="00086A84" w:rsidRPr="00771B6E">
        <w:rPr>
          <w:rFonts w:asciiTheme="minorHAnsi" w:hAnsiTheme="minorHAnsi" w:cstheme="minorHAnsi"/>
          <w:color w:val="000000"/>
          <w:sz w:val="22"/>
          <w:szCs w:val="22"/>
        </w:rPr>
        <w:tab/>
      </w:r>
      <w:r w:rsidR="00086A84" w:rsidRPr="00BB5408">
        <w:rPr>
          <w:rFonts w:asciiTheme="minorHAnsi" w:hAnsiTheme="minorHAnsi" w:cstheme="minorHAnsi"/>
          <w:color w:val="000000"/>
          <w:sz w:val="22"/>
          <w:szCs w:val="22"/>
          <w:shd w:val="clear" w:color="auto" w:fill="FFFF00"/>
        </w:rPr>
        <w:t xml:space="preserve">Objednatel se zavazuje zaplatit Poskytovateli odměnu dle </w:t>
      </w:r>
      <w:r w:rsidRPr="00BB5408">
        <w:rPr>
          <w:rFonts w:asciiTheme="minorHAnsi" w:hAnsiTheme="minorHAnsi" w:cstheme="minorHAnsi"/>
          <w:color w:val="000000"/>
          <w:sz w:val="22"/>
          <w:szCs w:val="22"/>
          <w:shd w:val="clear" w:color="auto" w:fill="FFFF00"/>
        </w:rPr>
        <w:t>odst. 7.1. této Smlouvy</w:t>
      </w:r>
      <w:r w:rsidR="00086A84" w:rsidRPr="00BB5408">
        <w:rPr>
          <w:rFonts w:asciiTheme="minorHAnsi" w:hAnsiTheme="minorHAnsi" w:cstheme="minorHAnsi"/>
          <w:color w:val="000000"/>
          <w:sz w:val="22"/>
          <w:szCs w:val="22"/>
          <w:shd w:val="clear" w:color="auto" w:fill="FFFF00"/>
        </w:rPr>
        <w:t xml:space="preserve"> </w:t>
      </w:r>
      <w:r w:rsidR="00BB5408" w:rsidRPr="00BB5408">
        <w:rPr>
          <w:rFonts w:asciiTheme="minorHAnsi" w:hAnsiTheme="minorHAnsi" w:cstheme="minorHAnsi"/>
          <w:color w:val="000000"/>
          <w:sz w:val="22"/>
          <w:szCs w:val="22"/>
          <w:shd w:val="clear" w:color="auto" w:fill="FFFF00"/>
        </w:rPr>
        <w:t xml:space="preserve">v pravidelných splátkách na základě řádně vystavených faktur Poskytovatele </w:t>
      </w:r>
      <w:r w:rsidR="00195685" w:rsidRPr="00BB5408">
        <w:rPr>
          <w:rFonts w:asciiTheme="minorHAnsi" w:hAnsiTheme="minorHAnsi" w:cstheme="minorHAnsi"/>
          <w:color w:val="000000"/>
          <w:sz w:val="22"/>
          <w:szCs w:val="22"/>
          <w:shd w:val="clear" w:color="auto" w:fill="FFFF00"/>
        </w:rPr>
        <w:t>odpovídající 1/24 z celkové ceny uvedené v příloze č. 1 této smlouvy.</w:t>
      </w:r>
    </w:p>
    <w:p w:rsidR="00D10685" w:rsidRPr="00771B6E" w:rsidRDefault="00D10685" w:rsidP="00321FAB">
      <w:pPr>
        <w:ind w:left="705"/>
        <w:jc w:val="both"/>
        <w:rPr>
          <w:rFonts w:asciiTheme="minorHAnsi" w:hAnsiTheme="minorHAnsi" w:cstheme="minorHAnsi"/>
          <w:color w:val="000000"/>
          <w:sz w:val="22"/>
          <w:szCs w:val="22"/>
        </w:rPr>
      </w:pPr>
    </w:p>
    <w:p w:rsidR="00321FAB" w:rsidRPr="00771B6E" w:rsidRDefault="009C75DE" w:rsidP="00321FAB">
      <w:pPr>
        <w:ind w:left="705"/>
        <w:jc w:val="both"/>
        <w:rPr>
          <w:rFonts w:asciiTheme="minorHAnsi" w:hAnsiTheme="minorHAnsi" w:cstheme="minorHAnsi"/>
          <w:color w:val="000000"/>
          <w:sz w:val="22"/>
          <w:szCs w:val="22"/>
        </w:rPr>
      </w:pPr>
      <w:r w:rsidRPr="001A233C">
        <w:rPr>
          <w:rFonts w:asciiTheme="minorHAnsi" w:hAnsiTheme="minorHAnsi" w:cstheme="minorHAnsi"/>
          <w:color w:val="000000"/>
          <w:sz w:val="22"/>
          <w:szCs w:val="22"/>
          <w:highlight w:val="yellow"/>
        </w:rPr>
        <w:t>Jednotlivé</w:t>
      </w:r>
      <w:r w:rsidR="00BB3211" w:rsidRPr="001A233C">
        <w:rPr>
          <w:rFonts w:asciiTheme="minorHAnsi" w:hAnsiTheme="minorHAnsi" w:cstheme="minorHAnsi"/>
          <w:color w:val="000000"/>
          <w:sz w:val="22"/>
          <w:szCs w:val="22"/>
          <w:highlight w:val="yellow"/>
        </w:rPr>
        <w:t xml:space="preserve"> </w:t>
      </w:r>
      <w:r w:rsidRPr="001A233C">
        <w:rPr>
          <w:rFonts w:asciiTheme="minorHAnsi" w:hAnsiTheme="minorHAnsi" w:cstheme="minorHAnsi"/>
          <w:color w:val="000000"/>
          <w:sz w:val="22"/>
          <w:szCs w:val="22"/>
          <w:highlight w:val="yellow"/>
        </w:rPr>
        <w:t>splátky</w:t>
      </w:r>
      <w:r w:rsidR="00BB3211" w:rsidRPr="001A233C">
        <w:rPr>
          <w:rFonts w:asciiTheme="minorHAnsi" w:hAnsiTheme="minorHAnsi" w:cstheme="minorHAnsi"/>
          <w:color w:val="000000"/>
          <w:sz w:val="22"/>
          <w:szCs w:val="22"/>
          <w:highlight w:val="yellow"/>
        </w:rPr>
        <w:t xml:space="preserve"> odměny se hradí </w:t>
      </w:r>
      <w:r w:rsidR="00BD24F3" w:rsidRPr="001A233C">
        <w:rPr>
          <w:rFonts w:asciiTheme="minorHAnsi" w:hAnsiTheme="minorHAnsi" w:cstheme="minorHAnsi"/>
          <w:color w:val="000000"/>
          <w:sz w:val="22"/>
          <w:szCs w:val="22"/>
          <w:highlight w:val="yellow"/>
        </w:rPr>
        <w:t>v příslušném kalendářním měsíci</w:t>
      </w:r>
      <w:r w:rsidR="00CF62EB" w:rsidRPr="001A233C">
        <w:rPr>
          <w:rFonts w:asciiTheme="minorHAnsi" w:hAnsiTheme="minorHAnsi" w:cstheme="minorHAnsi"/>
          <w:color w:val="000000"/>
          <w:sz w:val="22"/>
          <w:szCs w:val="22"/>
          <w:highlight w:val="yellow"/>
        </w:rPr>
        <w:t xml:space="preserve"> </w:t>
      </w:r>
      <w:r w:rsidR="00BB3211" w:rsidRPr="001A233C">
        <w:rPr>
          <w:rFonts w:asciiTheme="minorHAnsi" w:hAnsiTheme="minorHAnsi" w:cstheme="minorHAnsi"/>
          <w:color w:val="000000"/>
          <w:sz w:val="22"/>
          <w:szCs w:val="22"/>
          <w:highlight w:val="yellow"/>
        </w:rPr>
        <w:t>převodem na účet Poskytovatele uvedený v záhlaví této Smlouvy na základě faktur vystavených Poskytovatelem v souladu s touto Smlouvou</w:t>
      </w:r>
      <w:r w:rsidRPr="001A233C">
        <w:rPr>
          <w:rFonts w:asciiTheme="minorHAnsi" w:hAnsiTheme="minorHAnsi" w:cstheme="minorHAnsi"/>
          <w:color w:val="000000"/>
          <w:sz w:val="22"/>
          <w:szCs w:val="22"/>
          <w:highlight w:val="yellow"/>
        </w:rPr>
        <w:t>. Poskytovatel je povinen vystavit příslušnou fakturu</w:t>
      </w:r>
      <w:r w:rsidR="00CF62EB" w:rsidRPr="001A233C">
        <w:rPr>
          <w:rFonts w:asciiTheme="minorHAnsi" w:hAnsiTheme="minorHAnsi" w:cstheme="minorHAnsi"/>
          <w:color w:val="000000"/>
          <w:sz w:val="22"/>
          <w:szCs w:val="22"/>
          <w:highlight w:val="yellow"/>
        </w:rPr>
        <w:t xml:space="preserve"> vždy nejpozději </w:t>
      </w:r>
      <w:r w:rsidR="00B306C9" w:rsidRPr="001A233C">
        <w:rPr>
          <w:rFonts w:asciiTheme="minorHAnsi" w:hAnsiTheme="minorHAnsi" w:cstheme="minorHAnsi"/>
          <w:color w:val="000000"/>
          <w:sz w:val="22"/>
          <w:szCs w:val="22"/>
          <w:highlight w:val="yellow"/>
        </w:rPr>
        <w:t>prvního (1.) dne příslušného</w:t>
      </w:r>
      <w:r w:rsidRPr="001A233C">
        <w:rPr>
          <w:rFonts w:asciiTheme="minorHAnsi" w:hAnsiTheme="minorHAnsi" w:cstheme="minorHAnsi"/>
          <w:color w:val="000000"/>
          <w:sz w:val="22"/>
          <w:szCs w:val="22"/>
          <w:highlight w:val="yellow"/>
        </w:rPr>
        <w:t xml:space="preserve"> kalendářního měsíce</w:t>
      </w:r>
      <w:r w:rsidR="00B306C9" w:rsidRPr="001A233C">
        <w:rPr>
          <w:rFonts w:asciiTheme="minorHAnsi" w:hAnsiTheme="minorHAnsi" w:cstheme="minorHAnsi"/>
          <w:color w:val="000000"/>
          <w:sz w:val="22"/>
          <w:szCs w:val="22"/>
          <w:highlight w:val="yellow"/>
        </w:rPr>
        <w:t>,</w:t>
      </w:r>
      <w:r w:rsidRPr="001A233C">
        <w:rPr>
          <w:rFonts w:asciiTheme="minorHAnsi" w:hAnsiTheme="minorHAnsi" w:cstheme="minorHAnsi"/>
          <w:color w:val="000000"/>
          <w:sz w:val="22"/>
          <w:szCs w:val="22"/>
          <w:highlight w:val="yellow"/>
        </w:rPr>
        <w:t xml:space="preserve"> </w:t>
      </w:r>
      <w:r w:rsidR="00B306C9" w:rsidRPr="001A233C">
        <w:rPr>
          <w:rFonts w:asciiTheme="minorHAnsi" w:hAnsiTheme="minorHAnsi" w:cstheme="minorHAnsi"/>
          <w:color w:val="000000"/>
          <w:sz w:val="22"/>
          <w:szCs w:val="22"/>
          <w:highlight w:val="yellow"/>
        </w:rPr>
        <w:t>v</w:t>
      </w:r>
      <w:r w:rsidRPr="001A233C">
        <w:rPr>
          <w:rFonts w:asciiTheme="minorHAnsi" w:hAnsiTheme="minorHAnsi" w:cstheme="minorHAnsi"/>
          <w:color w:val="000000"/>
          <w:sz w:val="22"/>
          <w:szCs w:val="22"/>
          <w:highlight w:val="yellow"/>
        </w:rPr>
        <w:t xml:space="preserve"> ně</w:t>
      </w:r>
      <w:r w:rsidR="00B306C9" w:rsidRPr="001A233C">
        <w:rPr>
          <w:rFonts w:asciiTheme="minorHAnsi" w:hAnsiTheme="minorHAnsi" w:cstheme="minorHAnsi"/>
          <w:color w:val="000000"/>
          <w:sz w:val="22"/>
          <w:szCs w:val="22"/>
          <w:highlight w:val="yellow"/>
        </w:rPr>
        <w:t>m</w:t>
      </w:r>
      <w:r w:rsidRPr="001A233C">
        <w:rPr>
          <w:rFonts w:asciiTheme="minorHAnsi" w:hAnsiTheme="minorHAnsi" w:cstheme="minorHAnsi"/>
          <w:color w:val="000000"/>
          <w:sz w:val="22"/>
          <w:szCs w:val="22"/>
          <w:highlight w:val="yellow"/>
        </w:rPr>
        <w:t xml:space="preserve">ž se </w:t>
      </w:r>
      <w:r w:rsidR="00FB55FB" w:rsidRPr="001A233C">
        <w:rPr>
          <w:rFonts w:asciiTheme="minorHAnsi" w:hAnsiTheme="minorHAnsi" w:cstheme="minorHAnsi"/>
          <w:color w:val="000000"/>
          <w:sz w:val="22"/>
          <w:szCs w:val="22"/>
          <w:highlight w:val="yellow"/>
        </w:rPr>
        <w:t xml:space="preserve">dle rozpisu hradí </w:t>
      </w:r>
      <w:r w:rsidRPr="001A233C">
        <w:rPr>
          <w:rFonts w:asciiTheme="minorHAnsi" w:hAnsiTheme="minorHAnsi" w:cstheme="minorHAnsi"/>
          <w:color w:val="000000"/>
          <w:sz w:val="22"/>
          <w:szCs w:val="22"/>
          <w:highlight w:val="yellow"/>
        </w:rPr>
        <w:t xml:space="preserve">příslušná splátka. </w:t>
      </w:r>
      <w:r w:rsidR="00705910" w:rsidRPr="001A233C">
        <w:rPr>
          <w:rFonts w:asciiTheme="minorHAnsi" w:hAnsiTheme="minorHAnsi" w:cstheme="minorHAnsi"/>
          <w:color w:val="000000"/>
          <w:sz w:val="22"/>
          <w:szCs w:val="22"/>
          <w:highlight w:val="yellow"/>
        </w:rPr>
        <w:t xml:space="preserve">Splatnost faktury je vždy </w:t>
      </w:r>
      <w:r w:rsidR="00227719" w:rsidRPr="001A233C">
        <w:rPr>
          <w:rFonts w:asciiTheme="minorHAnsi" w:hAnsiTheme="minorHAnsi" w:cstheme="minorHAnsi"/>
          <w:color w:val="000000"/>
          <w:sz w:val="22"/>
          <w:szCs w:val="22"/>
          <w:highlight w:val="yellow"/>
        </w:rPr>
        <w:t>třicet</w:t>
      </w:r>
      <w:r w:rsidR="00705910" w:rsidRPr="001A233C">
        <w:rPr>
          <w:rFonts w:asciiTheme="minorHAnsi" w:hAnsiTheme="minorHAnsi" w:cstheme="minorHAnsi"/>
          <w:color w:val="000000"/>
          <w:sz w:val="22"/>
          <w:szCs w:val="22"/>
          <w:highlight w:val="yellow"/>
        </w:rPr>
        <w:t xml:space="preserve"> (</w:t>
      </w:r>
      <w:r w:rsidR="00227719" w:rsidRPr="001A233C">
        <w:rPr>
          <w:rFonts w:asciiTheme="minorHAnsi" w:hAnsiTheme="minorHAnsi" w:cstheme="minorHAnsi"/>
          <w:color w:val="000000"/>
          <w:sz w:val="22"/>
          <w:szCs w:val="22"/>
          <w:highlight w:val="yellow"/>
        </w:rPr>
        <w:t>30</w:t>
      </w:r>
      <w:r w:rsidR="00705910" w:rsidRPr="001A233C">
        <w:rPr>
          <w:rFonts w:asciiTheme="minorHAnsi" w:hAnsiTheme="minorHAnsi" w:cstheme="minorHAnsi"/>
          <w:color w:val="000000"/>
          <w:sz w:val="22"/>
          <w:szCs w:val="22"/>
          <w:highlight w:val="yellow"/>
        </w:rPr>
        <w:t>) dní od jejího vystavení.</w:t>
      </w:r>
    </w:p>
    <w:p w:rsidR="00774612" w:rsidRPr="00771B6E" w:rsidRDefault="00774612" w:rsidP="00321FAB">
      <w:pPr>
        <w:jc w:val="both"/>
        <w:rPr>
          <w:rFonts w:asciiTheme="minorHAnsi" w:hAnsiTheme="minorHAnsi" w:cstheme="minorHAnsi"/>
          <w:color w:val="000000"/>
          <w:sz w:val="22"/>
          <w:szCs w:val="22"/>
        </w:rPr>
      </w:pPr>
    </w:p>
    <w:p w:rsidR="00774612" w:rsidRPr="00771B6E" w:rsidRDefault="00DA6946">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7.</w:t>
      </w:r>
      <w:r w:rsidR="00BB3211" w:rsidRPr="00771B6E">
        <w:rPr>
          <w:rFonts w:asciiTheme="minorHAnsi" w:hAnsiTheme="minorHAnsi" w:cstheme="minorHAnsi"/>
          <w:color w:val="000000"/>
          <w:sz w:val="22"/>
          <w:szCs w:val="22"/>
        </w:rPr>
        <w:t>5</w:t>
      </w:r>
      <w:proofErr w:type="gramEnd"/>
      <w:r w:rsidR="00C570E1" w:rsidRPr="00771B6E">
        <w:rPr>
          <w:rFonts w:asciiTheme="minorHAnsi" w:hAnsiTheme="minorHAnsi" w:cstheme="minorHAnsi"/>
          <w:color w:val="000000"/>
          <w:sz w:val="22"/>
          <w:szCs w:val="22"/>
        </w:rPr>
        <w:t>.</w:t>
      </w:r>
      <w:r w:rsidR="00C570E1" w:rsidRPr="00771B6E">
        <w:rPr>
          <w:rFonts w:asciiTheme="minorHAnsi" w:hAnsiTheme="minorHAnsi" w:cstheme="minorHAnsi"/>
          <w:color w:val="000000"/>
          <w:sz w:val="22"/>
          <w:szCs w:val="22"/>
        </w:rPr>
        <w:tab/>
        <w:t>Poskytovatel</w:t>
      </w:r>
      <w:r w:rsidR="00774612" w:rsidRPr="00771B6E">
        <w:rPr>
          <w:rFonts w:asciiTheme="minorHAnsi" w:hAnsiTheme="minorHAnsi" w:cstheme="minorHAnsi"/>
          <w:color w:val="000000"/>
          <w:sz w:val="22"/>
          <w:szCs w:val="22"/>
        </w:rPr>
        <w:t xml:space="preserve"> se zavazuje vystavit Objednateli na jednotlivou </w:t>
      </w:r>
      <w:r w:rsidR="00705910" w:rsidRPr="00771B6E">
        <w:rPr>
          <w:rFonts w:asciiTheme="minorHAnsi" w:hAnsiTheme="minorHAnsi" w:cstheme="minorHAnsi"/>
          <w:color w:val="000000"/>
          <w:sz w:val="22"/>
          <w:szCs w:val="22"/>
        </w:rPr>
        <w:t>splátku</w:t>
      </w:r>
      <w:r w:rsidR="001F094D" w:rsidRPr="00771B6E">
        <w:rPr>
          <w:rFonts w:asciiTheme="minorHAnsi" w:hAnsiTheme="minorHAnsi" w:cstheme="minorHAnsi"/>
          <w:color w:val="000000"/>
          <w:sz w:val="22"/>
          <w:szCs w:val="22"/>
        </w:rPr>
        <w:t xml:space="preserve"> odměny vždy fakturu v elektronické formě, ve formátu PDF</w:t>
      </w:r>
      <w:r w:rsidR="00774612" w:rsidRPr="00771B6E">
        <w:rPr>
          <w:rFonts w:asciiTheme="minorHAnsi" w:hAnsiTheme="minorHAnsi" w:cstheme="minorHAnsi"/>
          <w:color w:val="000000"/>
          <w:sz w:val="22"/>
          <w:szCs w:val="22"/>
        </w:rPr>
        <w:t xml:space="preserve">, a v této formě fakturu </w:t>
      </w:r>
      <w:r w:rsidR="001F094D" w:rsidRPr="00771B6E">
        <w:rPr>
          <w:rFonts w:asciiTheme="minorHAnsi" w:hAnsiTheme="minorHAnsi" w:cstheme="minorHAnsi"/>
          <w:color w:val="000000"/>
          <w:sz w:val="22"/>
          <w:szCs w:val="22"/>
        </w:rPr>
        <w:t>doručit</w:t>
      </w:r>
      <w:r w:rsidR="00774612" w:rsidRPr="00771B6E">
        <w:rPr>
          <w:rFonts w:asciiTheme="minorHAnsi" w:hAnsiTheme="minorHAnsi" w:cstheme="minorHAnsi"/>
          <w:color w:val="000000"/>
          <w:sz w:val="22"/>
          <w:szCs w:val="22"/>
        </w:rPr>
        <w:t xml:space="preserve"> Objednateli na uvedenou e-</w:t>
      </w:r>
      <w:proofErr w:type="spellStart"/>
      <w:r w:rsidR="00774612" w:rsidRPr="00771B6E">
        <w:rPr>
          <w:rFonts w:asciiTheme="minorHAnsi" w:hAnsiTheme="minorHAnsi" w:cstheme="minorHAnsi"/>
          <w:color w:val="000000"/>
          <w:sz w:val="22"/>
          <w:szCs w:val="22"/>
        </w:rPr>
        <w:t>mailovou</w:t>
      </w:r>
      <w:proofErr w:type="spellEnd"/>
      <w:r w:rsidR="00774612" w:rsidRPr="00771B6E">
        <w:rPr>
          <w:rFonts w:asciiTheme="minorHAnsi" w:hAnsiTheme="minorHAnsi" w:cstheme="minorHAnsi"/>
          <w:color w:val="000000"/>
          <w:sz w:val="22"/>
          <w:szCs w:val="22"/>
        </w:rPr>
        <w:t xml:space="preserve"> adresu či jiným způsobem předem oznámeným Objednatelem, a to </w:t>
      </w:r>
      <w:r w:rsidR="00F60826" w:rsidRPr="00771B6E">
        <w:rPr>
          <w:rFonts w:asciiTheme="minorHAnsi" w:hAnsiTheme="minorHAnsi" w:cstheme="minorHAnsi"/>
          <w:color w:val="000000"/>
          <w:sz w:val="22"/>
          <w:szCs w:val="22"/>
        </w:rPr>
        <w:t>v den jejího</w:t>
      </w:r>
      <w:r w:rsidR="00FB55FB" w:rsidRPr="00771B6E">
        <w:rPr>
          <w:rFonts w:asciiTheme="minorHAnsi" w:hAnsiTheme="minorHAnsi" w:cstheme="minorHAnsi"/>
          <w:color w:val="000000"/>
          <w:sz w:val="22"/>
          <w:szCs w:val="22"/>
        </w:rPr>
        <w:t xml:space="preserve"> </w:t>
      </w:r>
      <w:r w:rsidR="00705910" w:rsidRPr="00771B6E">
        <w:rPr>
          <w:rFonts w:asciiTheme="minorHAnsi" w:hAnsiTheme="minorHAnsi" w:cstheme="minorHAnsi"/>
          <w:color w:val="000000"/>
          <w:sz w:val="22"/>
          <w:szCs w:val="22"/>
        </w:rPr>
        <w:t>vystavení</w:t>
      </w:r>
      <w:r w:rsidR="00774612" w:rsidRPr="00771B6E">
        <w:rPr>
          <w:rFonts w:asciiTheme="minorHAnsi" w:hAnsiTheme="minorHAnsi" w:cstheme="minorHAnsi"/>
          <w:color w:val="000000"/>
          <w:sz w:val="22"/>
          <w:szCs w:val="22"/>
        </w:rPr>
        <w:t xml:space="preserve">. Takto vystavená faktura musí </w:t>
      </w:r>
      <w:r w:rsidR="00463758" w:rsidRPr="00771B6E">
        <w:rPr>
          <w:rFonts w:asciiTheme="minorHAnsi" w:hAnsiTheme="minorHAnsi" w:cstheme="minorHAnsi"/>
          <w:color w:val="000000"/>
          <w:sz w:val="22"/>
          <w:szCs w:val="22"/>
        </w:rPr>
        <w:t xml:space="preserve">mít </w:t>
      </w:r>
      <w:r w:rsidR="00774612" w:rsidRPr="00771B6E">
        <w:rPr>
          <w:rFonts w:asciiTheme="minorHAnsi" w:hAnsiTheme="minorHAnsi" w:cstheme="minorHAnsi"/>
          <w:color w:val="000000"/>
          <w:sz w:val="22"/>
          <w:szCs w:val="22"/>
        </w:rPr>
        <w:t>formální náležitosti vyplývající z</w:t>
      </w:r>
      <w:r w:rsidR="001F094D" w:rsidRPr="00771B6E">
        <w:rPr>
          <w:rFonts w:asciiTheme="minorHAnsi" w:hAnsiTheme="minorHAnsi" w:cstheme="minorHAnsi"/>
          <w:color w:val="000000"/>
          <w:sz w:val="22"/>
          <w:szCs w:val="22"/>
        </w:rPr>
        <w:t> </w:t>
      </w:r>
      <w:r w:rsidR="00774612" w:rsidRPr="00771B6E">
        <w:rPr>
          <w:rFonts w:asciiTheme="minorHAnsi" w:hAnsiTheme="minorHAnsi" w:cstheme="minorHAnsi"/>
          <w:color w:val="000000"/>
          <w:sz w:val="22"/>
          <w:szCs w:val="22"/>
        </w:rPr>
        <w:t>příslušných právních předpisů a musí být zaslána na e-</w:t>
      </w:r>
      <w:proofErr w:type="spellStart"/>
      <w:r w:rsidR="00774612" w:rsidRPr="00771B6E">
        <w:rPr>
          <w:rFonts w:asciiTheme="minorHAnsi" w:hAnsiTheme="minorHAnsi" w:cstheme="minorHAnsi"/>
          <w:color w:val="000000"/>
          <w:sz w:val="22"/>
          <w:szCs w:val="22"/>
        </w:rPr>
        <w:t>mailovou</w:t>
      </w:r>
      <w:proofErr w:type="spellEnd"/>
      <w:r w:rsidR="00774612" w:rsidRPr="00771B6E">
        <w:rPr>
          <w:rFonts w:asciiTheme="minorHAnsi" w:hAnsiTheme="minorHAnsi" w:cstheme="minorHAnsi"/>
          <w:color w:val="000000"/>
          <w:sz w:val="22"/>
          <w:szCs w:val="22"/>
        </w:rPr>
        <w:t xml:space="preserve"> adresu: </w:t>
      </w:r>
      <w:hyperlink r:id="rId8" w:history="1">
        <w:r w:rsidR="00463758" w:rsidRPr="00771B6E">
          <w:rPr>
            <w:rStyle w:val="Hypertextovodkaz"/>
            <w:rFonts w:asciiTheme="minorHAnsi" w:hAnsiTheme="minorHAnsi" w:cstheme="minorHAnsi"/>
            <w:sz w:val="22"/>
            <w:szCs w:val="22"/>
          </w:rPr>
          <w:t>fakturace@nemcb.cz</w:t>
        </w:r>
      </w:hyperlink>
      <w:r w:rsidR="00463758" w:rsidRPr="00771B6E">
        <w:rPr>
          <w:rFonts w:asciiTheme="minorHAnsi" w:hAnsiTheme="minorHAnsi" w:cstheme="minorHAnsi"/>
          <w:color w:val="000000"/>
          <w:sz w:val="22"/>
          <w:szCs w:val="22"/>
        </w:rPr>
        <w:t>.</w:t>
      </w:r>
      <w:r w:rsidR="001F094D" w:rsidRPr="00771B6E">
        <w:rPr>
          <w:rFonts w:asciiTheme="minorHAnsi" w:hAnsiTheme="minorHAnsi" w:cstheme="minorHAnsi"/>
          <w:color w:val="000000"/>
          <w:sz w:val="22"/>
          <w:szCs w:val="22"/>
        </w:rPr>
        <w:t xml:space="preserve"> O dobu prodlení s doručením faktury </w:t>
      </w:r>
      <w:r w:rsidR="007D5A10" w:rsidRPr="00771B6E">
        <w:rPr>
          <w:rFonts w:asciiTheme="minorHAnsi" w:hAnsiTheme="minorHAnsi" w:cstheme="minorHAnsi"/>
          <w:color w:val="000000"/>
          <w:sz w:val="22"/>
          <w:szCs w:val="22"/>
        </w:rPr>
        <w:t xml:space="preserve">Objednateli </w:t>
      </w:r>
      <w:r w:rsidR="001F094D" w:rsidRPr="00771B6E">
        <w:rPr>
          <w:rFonts w:asciiTheme="minorHAnsi" w:hAnsiTheme="minorHAnsi" w:cstheme="minorHAnsi"/>
          <w:color w:val="000000"/>
          <w:sz w:val="22"/>
          <w:szCs w:val="22"/>
        </w:rPr>
        <w:t>se prodlužuje datum splatnosti faktury</w:t>
      </w:r>
      <w:r w:rsidR="00F60826" w:rsidRPr="00771B6E">
        <w:rPr>
          <w:rFonts w:asciiTheme="minorHAnsi" w:hAnsiTheme="minorHAnsi" w:cstheme="minorHAnsi"/>
          <w:color w:val="000000"/>
          <w:sz w:val="22"/>
          <w:szCs w:val="22"/>
        </w:rPr>
        <w:t xml:space="preserve">, přičemž nejzazší termíny úhrad uvedené v rozpisu dle odst. </w:t>
      </w:r>
      <w:proofErr w:type="gramStart"/>
      <w:r w:rsidR="00F60826" w:rsidRPr="00771B6E">
        <w:rPr>
          <w:rFonts w:asciiTheme="minorHAnsi" w:hAnsiTheme="minorHAnsi" w:cstheme="minorHAnsi"/>
          <w:color w:val="000000"/>
          <w:sz w:val="22"/>
          <w:szCs w:val="22"/>
        </w:rPr>
        <w:t>7.4. této</w:t>
      </w:r>
      <w:proofErr w:type="gramEnd"/>
      <w:r w:rsidR="00F60826" w:rsidRPr="00771B6E">
        <w:rPr>
          <w:rFonts w:asciiTheme="minorHAnsi" w:hAnsiTheme="minorHAnsi" w:cstheme="minorHAnsi"/>
          <w:color w:val="000000"/>
          <w:sz w:val="22"/>
          <w:szCs w:val="22"/>
        </w:rPr>
        <w:t xml:space="preserve"> Smlouvy nejsou pro Objednatele v takovém případě závazné</w:t>
      </w:r>
      <w:r w:rsidR="001F094D" w:rsidRPr="00771B6E">
        <w:rPr>
          <w:rFonts w:asciiTheme="minorHAnsi" w:hAnsiTheme="minorHAnsi" w:cstheme="minorHAnsi"/>
          <w:color w:val="000000"/>
          <w:sz w:val="22"/>
          <w:szCs w:val="22"/>
        </w:rPr>
        <w:t>.</w:t>
      </w:r>
    </w:p>
    <w:p w:rsidR="00463758" w:rsidRPr="00771B6E" w:rsidRDefault="00463758" w:rsidP="00774612">
      <w:pPr>
        <w:ind w:left="709" w:hanging="709"/>
        <w:jc w:val="both"/>
        <w:rPr>
          <w:rFonts w:asciiTheme="minorHAnsi" w:hAnsiTheme="minorHAnsi" w:cstheme="minorHAnsi"/>
          <w:color w:val="000000"/>
          <w:sz w:val="22"/>
          <w:szCs w:val="22"/>
        </w:rPr>
      </w:pPr>
    </w:p>
    <w:p w:rsidR="00774612" w:rsidRPr="00771B6E" w:rsidRDefault="00C63B49" w:rsidP="00774612">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7.</w:t>
      </w:r>
      <w:r w:rsidR="00BB3211" w:rsidRPr="00771B6E">
        <w:rPr>
          <w:rFonts w:asciiTheme="minorHAnsi" w:hAnsiTheme="minorHAnsi" w:cstheme="minorHAnsi"/>
          <w:color w:val="000000"/>
          <w:sz w:val="22"/>
          <w:szCs w:val="22"/>
        </w:rPr>
        <w:t>6</w:t>
      </w:r>
      <w:proofErr w:type="gramEnd"/>
      <w:r w:rsidR="00463758" w:rsidRPr="00771B6E">
        <w:rPr>
          <w:rFonts w:asciiTheme="minorHAnsi" w:hAnsiTheme="minorHAnsi" w:cstheme="minorHAnsi"/>
          <w:color w:val="000000"/>
          <w:sz w:val="22"/>
          <w:szCs w:val="22"/>
        </w:rPr>
        <w:t>.</w:t>
      </w:r>
      <w:r w:rsidR="00463758" w:rsidRPr="00771B6E">
        <w:rPr>
          <w:rFonts w:asciiTheme="minorHAnsi" w:hAnsiTheme="minorHAnsi" w:cstheme="minorHAnsi"/>
          <w:color w:val="000000"/>
          <w:sz w:val="22"/>
          <w:szCs w:val="22"/>
        </w:rPr>
        <w:tab/>
        <w:t>Objednatel</w:t>
      </w:r>
      <w:r w:rsidR="00774612" w:rsidRPr="00771B6E">
        <w:rPr>
          <w:rFonts w:asciiTheme="minorHAnsi" w:hAnsiTheme="minorHAnsi" w:cstheme="minorHAnsi"/>
          <w:color w:val="000000"/>
          <w:sz w:val="22"/>
          <w:szCs w:val="22"/>
        </w:rPr>
        <w:t xml:space="preserve"> je povinen</w:t>
      </w:r>
      <w:r w:rsidR="00463758" w:rsidRPr="00771B6E">
        <w:rPr>
          <w:rFonts w:asciiTheme="minorHAnsi" w:hAnsiTheme="minorHAnsi" w:cstheme="minorHAnsi"/>
          <w:color w:val="000000"/>
          <w:sz w:val="22"/>
          <w:szCs w:val="22"/>
        </w:rPr>
        <w:t xml:space="preserve"> zaplatit Poskytovateli</w:t>
      </w:r>
      <w:r w:rsidR="00774612" w:rsidRPr="00771B6E">
        <w:rPr>
          <w:rFonts w:asciiTheme="minorHAnsi" w:hAnsiTheme="minorHAnsi" w:cstheme="minorHAnsi"/>
          <w:color w:val="000000"/>
          <w:sz w:val="22"/>
          <w:szCs w:val="22"/>
        </w:rPr>
        <w:t xml:space="preserve"> </w:t>
      </w:r>
      <w:r w:rsidR="00463758" w:rsidRPr="00771B6E">
        <w:rPr>
          <w:rFonts w:asciiTheme="minorHAnsi" w:hAnsiTheme="minorHAnsi" w:cstheme="minorHAnsi"/>
          <w:color w:val="000000"/>
          <w:sz w:val="22"/>
          <w:szCs w:val="22"/>
        </w:rPr>
        <w:t>j</w:t>
      </w:r>
      <w:r w:rsidR="00D23088" w:rsidRPr="00771B6E">
        <w:rPr>
          <w:rFonts w:asciiTheme="minorHAnsi" w:hAnsiTheme="minorHAnsi" w:cstheme="minorHAnsi"/>
          <w:color w:val="000000"/>
          <w:sz w:val="22"/>
          <w:szCs w:val="22"/>
        </w:rPr>
        <w:t xml:space="preserve">ednotlivou </w:t>
      </w:r>
      <w:r w:rsidR="00705910" w:rsidRPr="00771B6E">
        <w:rPr>
          <w:rFonts w:asciiTheme="minorHAnsi" w:hAnsiTheme="minorHAnsi" w:cstheme="minorHAnsi"/>
          <w:color w:val="000000"/>
          <w:sz w:val="22"/>
          <w:szCs w:val="22"/>
        </w:rPr>
        <w:t>splátku</w:t>
      </w:r>
      <w:r w:rsidR="001F094D" w:rsidRPr="00771B6E">
        <w:rPr>
          <w:rFonts w:asciiTheme="minorHAnsi" w:hAnsiTheme="minorHAnsi" w:cstheme="minorHAnsi"/>
          <w:color w:val="000000"/>
          <w:sz w:val="22"/>
          <w:szCs w:val="22"/>
        </w:rPr>
        <w:t xml:space="preserve"> odměny</w:t>
      </w:r>
      <w:r w:rsidR="00D23088" w:rsidRPr="00771B6E">
        <w:rPr>
          <w:rFonts w:asciiTheme="minorHAnsi" w:hAnsiTheme="minorHAnsi" w:cstheme="minorHAnsi"/>
          <w:color w:val="000000"/>
          <w:sz w:val="22"/>
          <w:szCs w:val="22"/>
        </w:rPr>
        <w:t xml:space="preserve"> dle odst. 7.</w:t>
      </w:r>
      <w:r w:rsidR="001F094D" w:rsidRPr="00771B6E">
        <w:rPr>
          <w:rFonts w:asciiTheme="minorHAnsi" w:hAnsiTheme="minorHAnsi" w:cstheme="minorHAnsi"/>
          <w:color w:val="000000"/>
          <w:sz w:val="22"/>
          <w:szCs w:val="22"/>
        </w:rPr>
        <w:t>4</w:t>
      </w:r>
      <w:r w:rsidR="00463758" w:rsidRPr="00771B6E">
        <w:rPr>
          <w:rFonts w:asciiTheme="minorHAnsi" w:hAnsiTheme="minorHAnsi" w:cstheme="minorHAnsi"/>
          <w:color w:val="000000"/>
          <w:sz w:val="22"/>
          <w:szCs w:val="22"/>
        </w:rPr>
        <w:t>. této Smlouvy</w:t>
      </w:r>
      <w:r w:rsidR="001F094D" w:rsidRPr="00771B6E">
        <w:rPr>
          <w:rFonts w:asciiTheme="minorHAnsi" w:hAnsiTheme="minorHAnsi" w:cstheme="minorHAnsi"/>
          <w:color w:val="000000"/>
          <w:sz w:val="22"/>
          <w:szCs w:val="22"/>
        </w:rPr>
        <w:t xml:space="preserve"> ve lhůtě dle odst. 7.4. této </w:t>
      </w:r>
      <w:r w:rsidR="00705910" w:rsidRPr="00771B6E">
        <w:rPr>
          <w:rFonts w:asciiTheme="minorHAnsi" w:hAnsiTheme="minorHAnsi" w:cstheme="minorHAnsi"/>
          <w:color w:val="000000"/>
          <w:sz w:val="22"/>
          <w:szCs w:val="22"/>
        </w:rPr>
        <w:t>S</w:t>
      </w:r>
      <w:r w:rsidR="001F094D" w:rsidRPr="00771B6E">
        <w:rPr>
          <w:rFonts w:asciiTheme="minorHAnsi" w:hAnsiTheme="minorHAnsi" w:cstheme="minorHAnsi"/>
          <w:color w:val="000000"/>
          <w:sz w:val="22"/>
          <w:szCs w:val="22"/>
        </w:rPr>
        <w:t>mlouvy</w:t>
      </w:r>
      <w:r w:rsidR="00F60826" w:rsidRPr="00771B6E">
        <w:rPr>
          <w:rFonts w:asciiTheme="minorHAnsi" w:hAnsiTheme="minorHAnsi" w:cstheme="minorHAnsi"/>
          <w:color w:val="000000"/>
          <w:sz w:val="22"/>
          <w:szCs w:val="22"/>
        </w:rPr>
        <w:t>, není-li v této Smlouvě stanoveno jinak</w:t>
      </w:r>
      <w:r w:rsidR="00774612" w:rsidRPr="00771B6E">
        <w:rPr>
          <w:rFonts w:asciiTheme="minorHAnsi" w:hAnsiTheme="minorHAnsi" w:cstheme="minorHAnsi"/>
          <w:color w:val="000000"/>
          <w:sz w:val="22"/>
          <w:szCs w:val="22"/>
        </w:rPr>
        <w:t xml:space="preserve">. </w:t>
      </w:r>
    </w:p>
    <w:p w:rsidR="00086A84" w:rsidRPr="00771B6E" w:rsidRDefault="00086A84" w:rsidP="00B552F7">
      <w:pPr>
        <w:ind w:left="709" w:hanging="709"/>
        <w:jc w:val="both"/>
        <w:rPr>
          <w:rFonts w:asciiTheme="minorHAnsi" w:hAnsiTheme="minorHAnsi" w:cstheme="minorHAnsi"/>
          <w:color w:val="000000"/>
          <w:sz w:val="22"/>
          <w:szCs w:val="22"/>
        </w:rPr>
      </w:pPr>
    </w:p>
    <w:p w:rsidR="00863168" w:rsidRPr="00771B6E" w:rsidRDefault="00C63B49" w:rsidP="00863168">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sz w:val="22"/>
          <w:szCs w:val="22"/>
        </w:rPr>
        <w:t>7.</w:t>
      </w:r>
      <w:r w:rsidR="00BB3211" w:rsidRPr="00771B6E">
        <w:rPr>
          <w:rFonts w:asciiTheme="minorHAnsi" w:hAnsiTheme="minorHAnsi" w:cstheme="minorHAnsi"/>
          <w:sz w:val="22"/>
          <w:szCs w:val="22"/>
        </w:rPr>
        <w:t>7</w:t>
      </w:r>
      <w:proofErr w:type="gramEnd"/>
      <w:r w:rsidR="00D23088" w:rsidRPr="00771B6E">
        <w:rPr>
          <w:rFonts w:asciiTheme="minorHAnsi" w:hAnsiTheme="minorHAnsi" w:cstheme="minorHAnsi"/>
          <w:sz w:val="22"/>
          <w:szCs w:val="22"/>
        </w:rPr>
        <w:t>.</w:t>
      </w:r>
      <w:r w:rsidR="00D23088" w:rsidRPr="00771B6E">
        <w:rPr>
          <w:rFonts w:asciiTheme="minorHAnsi" w:hAnsiTheme="minorHAnsi" w:cstheme="minorHAnsi"/>
          <w:sz w:val="22"/>
          <w:szCs w:val="22"/>
        </w:rPr>
        <w:tab/>
        <w:t>Faktura musí být vystavena a zaslána ve formě stanovené v odst. 7.</w:t>
      </w:r>
      <w:r w:rsidR="001F094D" w:rsidRPr="00771B6E">
        <w:rPr>
          <w:rFonts w:asciiTheme="minorHAnsi" w:hAnsiTheme="minorHAnsi" w:cstheme="minorHAnsi"/>
          <w:sz w:val="22"/>
          <w:szCs w:val="22"/>
        </w:rPr>
        <w:t>5</w:t>
      </w:r>
      <w:r w:rsidR="00D23088" w:rsidRPr="00771B6E">
        <w:rPr>
          <w:rFonts w:asciiTheme="minorHAnsi" w:hAnsiTheme="minorHAnsi" w:cstheme="minorHAnsi"/>
          <w:sz w:val="22"/>
          <w:szCs w:val="22"/>
        </w:rPr>
        <w:t xml:space="preserve">. této Smlouvy a musí obsahovat </w:t>
      </w:r>
      <w:r w:rsidR="008F7333" w:rsidRPr="00771B6E">
        <w:rPr>
          <w:rFonts w:asciiTheme="minorHAnsi" w:hAnsiTheme="minorHAnsi" w:cstheme="minorHAnsi"/>
          <w:sz w:val="22"/>
          <w:szCs w:val="22"/>
        </w:rPr>
        <w:t xml:space="preserve">číslo této Smlouvy, případně čísla jednotlivých </w:t>
      </w:r>
      <w:r w:rsidR="00A82540" w:rsidRPr="00771B6E">
        <w:rPr>
          <w:rFonts w:asciiTheme="minorHAnsi" w:hAnsiTheme="minorHAnsi" w:cstheme="minorHAnsi"/>
          <w:sz w:val="22"/>
          <w:szCs w:val="22"/>
        </w:rPr>
        <w:t xml:space="preserve">objednávek, </w:t>
      </w:r>
      <w:r w:rsidR="008F7333" w:rsidRPr="00771B6E">
        <w:rPr>
          <w:rFonts w:asciiTheme="minorHAnsi" w:hAnsiTheme="minorHAnsi" w:cstheme="minorHAnsi"/>
          <w:sz w:val="22"/>
          <w:szCs w:val="22"/>
        </w:rPr>
        <w:t xml:space="preserve">jsou-li odlišná od čísla této Smlouvy, a dále </w:t>
      </w:r>
      <w:r w:rsidR="00D23088" w:rsidRPr="00771B6E">
        <w:rPr>
          <w:rFonts w:asciiTheme="minorHAnsi" w:hAnsiTheme="minorHAnsi" w:cstheme="minorHAnsi"/>
          <w:sz w:val="22"/>
          <w:szCs w:val="22"/>
        </w:rPr>
        <w:t>údaje vyplývající z příslušných právních předpisů a rovněž údaje stanovené v této Smlouvě. Nebude-li faktura vystavena a zaslána ve stanovené formě, nebo nebude-li obsahovat stanovené náležitosti, nebo v ní nebudou správně uvedené údaje dle této Smlouvy, je Objednatel oprávněn fakturu vrátit Poskytovateli ve lhůtě osmi (8) dnů od jejího doručení. V takovém případě se přeruší běh lhůty splatnosti a nová lhůta splatnosti počne běžet doručením opravené (správně vystavené a zaslané) faktury.</w:t>
      </w:r>
      <w:r w:rsidR="00863168" w:rsidRPr="00771B6E">
        <w:rPr>
          <w:rFonts w:asciiTheme="minorHAnsi" w:hAnsiTheme="minorHAnsi" w:cstheme="minorHAnsi"/>
          <w:sz w:val="22"/>
          <w:szCs w:val="22"/>
        </w:rPr>
        <w:t xml:space="preserve"> </w:t>
      </w:r>
      <w:r w:rsidR="00863168" w:rsidRPr="00771B6E">
        <w:rPr>
          <w:rFonts w:asciiTheme="minorHAnsi" w:hAnsiTheme="minorHAnsi" w:cstheme="minorHAnsi"/>
          <w:color w:val="000000"/>
          <w:sz w:val="22"/>
          <w:szCs w:val="22"/>
        </w:rPr>
        <w:t xml:space="preserve">Nejzazší termíny úhrad uvedené v rozpisu dle odst. </w:t>
      </w:r>
      <w:proofErr w:type="gramStart"/>
      <w:r w:rsidR="00863168" w:rsidRPr="00771B6E">
        <w:rPr>
          <w:rFonts w:asciiTheme="minorHAnsi" w:hAnsiTheme="minorHAnsi" w:cstheme="minorHAnsi"/>
          <w:color w:val="000000"/>
          <w:sz w:val="22"/>
          <w:szCs w:val="22"/>
        </w:rPr>
        <w:t>7.4. této</w:t>
      </w:r>
      <w:proofErr w:type="gramEnd"/>
      <w:r w:rsidR="00863168" w:rsidRPr="00771B6E">
        <w:rPr>
          <w:rFonts w:asciiTheme="minorHAnsi" w:hAnsiTheme="minorHAnsi" w:cstheme="minorHAnsi"/>
          <w:color w:val="000000"/>
          <w:sz w:val="22"/>
          <w:szCs w:val="22"/>
        </w:rPr>
        <w:t xml:space="preserve"> Smlouvy nejsou pro Objednatele v takovém případě závazné.</w:t>
      </w:r>
    </w:p>
    <w:p w:rsidR="00D23088" w:rsidRPr="00771B6E" w:rsidRDefault="00D23088" w:rsidP="00D23088">
      <w:pPr>
        <w:tabs>
          <w:tab w:val="left" w:pos="720"/>
        </w:tabs>
        <w:autoSpaceDE/>
        <w:autoSpaceDN/>
        <w:spacing w:after="120"/>
        <w:ind w:left="709" w:hanging="709"/>
        <w:jc w:val="both"/>
        <w:rPr>
          <w:rFonts w:asciiTheme="minorHAnsi" w:hAnsiTheme="minorHAnsi" w:cstheme="minorHAnsi"/>
          <w:sz w:val="22"/>
          <w:szCs w:val="22"/>
        </w:rPr>
      </w:pPr>
    </w:p>
    <w:p w:rsidR="00C63B49" w:rsidRPr="00771B6E" w:rsidRDefault="00C63B49" w:rsidP="00C53351">
      <w:pPr>
        <w:tabs>
          <w:tab w:val="left" w:pos="567"/>
        </w:tabs>
        <w:ind w:left="705" w:hanging="705"/>
        <w:jc w:val="both"/>
        <w:rPr>
          <w:rFonts w:asciiTheme="minorHAnsi" w:hAnsiTheme="minorHAnsi" w:cstheme="minorHAnsi"/>
          <w:sz w:val="22"/>
          <w:szCs w:val="22"/>
        </w:rPr>
      </w:pPr>
      <w:proofErr w:type="gramStart"/>
      <w:r w:rsidRPr="00771B6E">
        <w:rPr>
          <w:rFonts w:asciiTheme="minorHAnsi" w:hAnsiTheme="minorHAnsi" w:cstheme="minorHAnsi"/>
          <w:sz w:val="22"/>
          <w:szCs w:val="22"/>
        </w:rPr>
        <w:lastRenderedPageBreak/>
        <w:t>7.</w:t>
      </w:r>
      <w:r w:rsidR="00BB3211" w:rsidRPr="00771B6E">
        <w:rPr>
          <w:rFonts w:asciiTheme="minorHAnsi" w:hAnsiTheme="minorHAnsi" w:cstheme="minorHAnsi"/>
          <w:sz w:val="22"/>
          <w:szCs w:val="22"/>
        </w:rPr>
        <w:t>8</w:t>
      </w:r>
      <w:proofErr w:type="gramEnd"/>
      <w:r w:rsidRPr="00771B6E">
        <w:rPr>
          <w:rFonts w:asciiTheme="minorHAnsi" w:hAnsiTheme="minorHAnsi" w:cstheme="minorHAnsi"/>
          <w:sz w:val="22"/>
          <w:szCs w:val="22"/>
        </w:rPr>
        <w:t>.</w:t>
      </w:r>
      <w:r w:rsidR="00D23088" w:rsidRPr="00771B6E">
        <w:rPr>
          <w:rFonts w:asciiTheme="minorHAnsi" w:hAnsiTheme="minorHAnsi" w:cstheme="minorHAnsi"/>
          <w:sz w:val="22"/>
          <w:szCs w:val="22"/>
        </w:rPr>
        <w:tab/>
      </w:r>
      <w:r w:rsidR="00D23088" w:rsidRPr="00771B6E">
        <w:rPr>
          <w:rFonts w:asciiTheme="minorHAnsi" w:hAnsiTheme="minorHAnsi" w:cstheme="minorHAnsi"/>
          <w:sz w:val="22"/>
          <w:szCs w:val="22"/>
        </w:rPr>
        <w:tab/>
      </w:r>
      <w:r w:rsidRPr="00771B6E">
        <w:rPr>
          <w:rFonts w:asciiTheme="minorHAnsi" w:hAnsiTheme="minorHAnsi" w:cstheme="minorHAnsi"/>
          <w:sz w:val="22"/>
          <w:szCs w:val="22"/>
        </w:rPr>
        <w:tab/>
        <w:t>Objednatel</w:t>
      </w:r>
      <w:r w:rsidR="00D23088" w:rsidRPr="00771B6E">
        <w:rPr>
          <w:rFonts w:asciiTheme="minorHAnsi" w:hAnsiTheme="minorHAnsi" w:cstheme="minorHAnsi"/>
          <w:sz w:val="22"/>
          <w:szCs w:val="22"/>
        </w:rPr>
        <w:t xml:space="preserve"> neodpovídá za prodlení se s</w:t>
      </w:r>
      <w:r w:rsidRPr="00771B6E">
        <w:rPr>
          <w:rFonts w:asciiTheme="minorHAnsi" w:hAnsiTheme="minorHAnsi" w:cstheme="minorHAnsi"/>
          <w:sz w:val="22"/>
          <w:szCs w:val="22"/>
        </w:rPr>
        <w:t>plněním své peněžité povinnosti</w:t>
      </w:r>
      <w:r w:rsidR="00D23088" w:rsidRPr="00771B6E">
        <w:rPr>
          <w:rFonts w:asciiTheme="minorHAnsi" w:hAnsiTheme="minorHAnsi" w:cstheme="minorHAnsi"/>
          <w:sz w:val="22"/>
          <w:szCs w:val="22"/>
        </w:rPr>
        <w:t xml:space="preserve"> p</w:t>
      </w:r>
      <w:r w:rsidRPr="00771B6E">
        <w:rPr>
          <w:rFonts w:asciiTheme="minorHAnsi" w:hAnsiTheme="minorHAnsi" w:cstheme="minorHAnsi"/>
          <w:sz w:val="22"/>
          <w:szCs w:val="22"/>
        </w:rPr>
        <w:t>o dobu, po kterou je Poskytovatel</w:t>
      </w:r>
      <w:r w:rsidR="00D23088" w:rsidRPr="00771B6E">
        <w:rPr>
          <w:rFonts w:asciiTheme="minorHAnsi" w:hAnsiTheme="minorHAnsi" w:cstheme="minorHAnsi"/>
          <w:sz w:val="22"/>
          <w:szCs w:val="22"/>
        </w:rPr>
        <w:t xml:space="preserve"> v prodlení se splněním některé ze svých povi</w:t>
      </w:r>
      <w:r w:rsidRPr="00771B6E">
        <w:rPr>
          <w:rFonts w:asciiTheme="minorHAnsi" w:hAnsiTheme="minorHAnsi" w:cstheme="minorHAnsi"/>
          <w:sz w:val="22"/>
          <w:szCs w:val="22"/>
        </w:rPr>
        <w:t>nností dle této Smlouvy.</w:t>
      </w:r>
    </w:p>
    <w:p w:rsidR="00F16C20" w:rsidRPr="00771B6E" w:rsidRDefault="00F16C20" w:rsidP="00BB3211">
      <w:pPr>
        <w:tabs>
          <w:tab w:val="left" w:pos="709"/>
        </w:tabs>
        <w:jc w:val="both"/>
        <w:rPr>
          <w:rFonts w:asciiTheme="minorHAnsi" w:hAnsiTheme="minorHAnsi" w:cstheme="minorHAnsi"/>
          <w:sz w:val="22"/>
          <w:szCs w:val="22"/>
        </w:rPr>
      </w:pPr>
    </w:p>
    <w:p w:rsidR="00F60A24" w:rsidRPr="00771B6E" w:rsidRDefault="00F16C20" w:rsidP="00F60826">
      <w:pPr>
        <w:tabs>
          <w:tab w:val="left" w:pos="709"/>
        </w:tabs>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7.</w:t>
      </w:r>
      <w:r w:rsidR="00C53351">
        <w:rPr>
          <w:rFonts w:asciiTheme="minorHAnsi" w:hAnsiTheme="minorHAnsi" w:cstheme="minorHAnsi"/>
          <w:sz w:val="22"/>
          <w:szCs w:val="22"/>
        </w:rPr>
        <w:t>9</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C63B49" w:rsidRPr="00771B6E">
        <w:rPr>
          <w:rFonts w:asciiTheme="minorHAnsi" w:hAnsiTheme="minorHAnsi" w:cstheme="minorHAnsi"/>
          <w:sz w:val="22"/>
          <w:szCs w:val="22"/>
        </w:rPr>
        <w:t>Objednatel je oprávněn započíst si jakoukoli svoji peněžitou pohledávku vůči peněžité pohledávce Poskytovatele podle této S</w:t>
      </w:r>
      <w:r w:rsidR="003E2E04" w:rsidRPr="00771B6E">
        <w:rPr>
          <w:rFonts w:asciiTheme="minorHAnsi" w:hAnsiTheme="minorHAnsi" w:cstheme="minorHAnsi"/>
          <w:sz w:val="22"/>
          <w:szCs w:val="22"/>
        </w:rPr>
        <w:t xml:space="preserve">mlouvy. </w:t>
      </w:r>
      <w:r w:rsidR="00C63B49" w:rsidRPr="00771B6E">
        <w:rPr>
          <w:rFonts w:asciiTheme="minorHAnsi" w:hAnsiTheme="minorHAnsi" w:cstheme="minorHAnsi"/>
          <w:sz w:val="22"/>
          <w:szCs w:val="22"/>
        </w:rPr>
        <w:t xml:space="preserve">Objednatel je oprávněn odepřít plnění z této Smlouvy v případě, že povinnost Poskytovatele z této </w:t>
      </w:r>
      <w:r w:rsidR="00705910" w:rsidRPr="00771B6E">
        <w:rPr>
          <w:rFonts w:asciiTheme="minorHAnsi" w:hAnsiTheme="minorHAnsi" w:cstheme="minorHAnsi"/>
          <w:sz w:val="22"/>
          <w:szCs w:val="22"/>
        </w:rPr>
        <w:t>S</w:t>
      </w:r>
      <w:r w:rsidR="00C63B49" w:rsidRPr="00771B6E">
        <w:rPr>
          <w:rFonts w:asciiTheme="minorHAnsi" w:hAnsiTheme="minorHAnsi" w:cstheme="minorHAnsi"/>
          <w:sz w:val="22"/>
          <w:szCs w:val="22"/>
        </w:rPr>
        <w:t>mlouvy nebyla splněn</w:t>
      </w:r>
      <w:r w:rsidR="008D00C9" w:rsidRPr="00771B6E">
        <w:rPr>
          <w:rFonts w:asciiTheme="minorHAnsi" w:hAnsiTheme="minorHAnsi" w:cstheme="minorHAnsi"/>
          <w:sz w:val="22"/>
          <w:szCs w:val="22"/>
        </w:rPr>
        <w:t>a</w:t>
      </w:r>
      <w:r w:rsidR="00C63B49" w:rsidRPr="00771B6E">
        <w:rPr>
          <w:rFonts w:asciiTheme="minorHAnsi" w:hAnsiTheme="minorHAnsi" w:cstheme="minorHAnsi"/>
          <w:sz w:val="22"/>
          <w:szCs w:val="22"/>
        </w:rPr>
        <w:t xml:space="preserve"> řádně nebo včas.</w:t>
      </w:r>
      <w:r w:rsidR="008A61C4" w:rsidRPr="00771B6E">
        <w:rPr>
          <w:rFonts w:asciiTheme="minorHAnsi" w:hAnsiTheme="minorHAnsi" w:cstheme="minorHAnsi"/>
          <w:sz w:val="22"/>
          <w:szCs w:val="22"/>
        </w:rPr>
        <w:t xml:space="preserve"> Stejně tak je Objednatel oprávněn odepřít úhradu jednotlivé splátky dle odst. </w:t>
      </w:r>
      <w:proofErr w:type="gramStart"/>
      <w:r w:rsidR="008A61C4" w:rsidRPr="00771B6E">
        <w:rPr>
          <w:rFonts w:asciiTheme="minorHAnsi" w:hAnsiTheme="minorHAnsi" w:cstheme="minorHAnsi"/>
          <w:sz w:val="22"/>
          <w:szCs w:val="22"/>
        </w:rPr>
        <w:t>7.4. této</w:t>
      </w:r>
      <w:proofErr w:type="gramEnd"/>
      <w:r w:rsidR="008A61C4" w:rsidRPr="00771B6E">
        <w:rPr>
          <w:rFonts w:asciiTheme="minorHAnsi" w:hAnsiTheme="minorHAnsi" w:cstheme="minorHAnsi"/>
          <w:sz w:val="22"/>
          <w:szCs w:val="22"/>
        </w:rPr>
        <w:t xml:space="preserve"> Smlouvy nebo tuto splátku poměrně nebo přiměřeně snížit, pokud Poskytovatel </w:t>
      </w:r>
      <w:r w:rsidR="00086C9B" w:rsidRPr="00771B6E">
        <w:rPr>
          <w:rFonts w:asciiTheme="minorHAnsi" w:hAnsiTheme="minorHAnsi" w:cstheme="minorHAnsi"/>
          <w:sz w:val="22"/>
          <w:szCs w:val="22"/>
        </w:rPr>
        <w:t xml:space="preserve">prokazatelně a objektivně </w:t>
      </w:r>
      <w:r w:rsidR="008A61C4" w:rsidRPr="00771B6E">
        <w:rPr>
          <w:rFonts w:asciiTheme="minorHAnsi" w:hAnsiTheme="minorHAnsi" w:cstheme="minorHAnsi"/>
          <w:sz w:val="22"/>
          <w:szCs w:val="22"/>
        </w:rPr>
        <w:t xml:space="preserve">neposkytoval v příslušném měsíci Služby PR řádně a/nebo včas. </w:t>
      </w:r>
    </w:p>
    <w:p w:rsidR="00F53FA1" w:rsidRPr="00771B6E" w:rsidRDefault="00F53FA1" w:rsidP="00D23088">
      <w:pPr>
        <w:tabs>
          <w:tab w:val="left" w:pos="567"/>
        </w:tabs>
        <w:jc w:val="both"/>
        <w:rPr>
          <w:rFonts w:asciiTheme="minorHAnsi" w:hAnsiTheme="minorHAnsi" w:cstheme="minorHAnsi"/>
          <w:sz w:val="22"/>
          <w:szCs w:val="22"/>
        </w:rPr>
      </w:pPr>
    </w:p>
    <w:p w:rsidR="0075490F" w:rsidRPr="00771B6E" w:rsidRDefault="0075490F" w:rsidP="00C53351">
      <w:pPr>
        <w:shd w:val="clear" w:color="auto" w:fill="D9E2F3" w:themeFill="accent1" w:themeFillTint="33"/>
        <w:tabs>
          <w:tab w:val="left" w:pos="567"/>
        </w:tabs>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t>8.</w:t>
      </w:r>
      <w:r w:rsidRPr="00771B6E">
        <w:rPr>
          <w:rFonts w:asciiTheme="minorHAnsi" w:hAnsiTheme="minorHAnsi" w:cstheme="minorHAnsi"/>
          <w:b/>
          <w:color w:val="000000"/>
          <w:sz w:val="22"/>
          <w:szCs w:val="22"/>
        </w:rPr>
        <w:tab/>
        <w:t>ODPOVĚDNOST ZA ŠKODU</w:t>
      </w:r>
      <w:r w:rsidRPr="00C53351">
        <w:rPr>
          <w:rFonts w:asciiTheme="minorHAnsi" w:hAnsiTheme="minorHAnsi" w:cstheme="minorHAnsi"/>
          <w:b/>
          <w:color w:val="000000"/>
          <w:sz w:val="22"/>
          <w:szCs w:val="22"/>
          <w:shd w:val="clear" w:color="auto" w:fill="D9E2F3" w:themeFill="accent1" w:themeFillTint="33"/>
        </w:rPr>
        <w:t xml:space="preserve"> </w:t>
      </w:r>
      <w:r w:rsidRPr="00771B6E">
        <w:rPr>
          <w:rFonts w:asciiTheme="minorHAnsi" w:hAnsiTheme="minorHAnsi" w:cstheme="minorHAnsi"/>
          <w:b/>
          <w:color w:val="000000"/>
          <w:sz w:val="22"/>
          <w:szCs w:val="22"/>
        </w:rPr>
        <w:t>A SANKCE</w:t>
      </w:r>
    </w:p>
    <w:p w:rsidR="0075490F" w:rsidRPr="00771B6E" w:rsidRDefault="0075490F" w:rsidP="0075490F">
      <w:pPr>
        <w:jc w:val="both"/>
        <w:rPr>
          <w:rFonts w:asciiTheme="minorHAnsi" w:hAnsiTheme="minorHAnsi" w:cstheme="minorHAnsi"/>
          <w:color w:val="000000"/>
          <w:sz w:val="22"/>
          <w:szCs w:val="22"/>
        </w:rPr>
      </w:pPr>
    </w:p>
    <w:p w:rsidR="0075490F" w:rsidRPr="00771B6E" w:rsidRDefault="0075490F" w:rsidP="004032AA">
      <w:pPr>
        <w:ind w:left="709" w:hanging="709"/>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8.1</w:t>
      </w:r>
      <w:r w:rsidRPr="00771B6E">
        <w:rPr>
          <w:rFonts w:asciiTheme="minorHAnsi" w:hAnsiTheme="minorHAnsi" w:cstheme="minorHAnsi"/>
          <w:color w:val="000000"/>
          <w:sz w:val="22"/>
          <w:szCs w:val="22"/>
        </w:rPr>
        <w:tab/>
        <w:t xml:space="preserve">Smluvní strany si vzájemně odpovídají </w:t>
      </w:r>
      <w:r w:rsidR="003E2E04" w:rsidRPr="00771B6E">
        <w:rPr>
          <w:rFonts w:asciiTheme="minorHAnsi" w:hAnsiTheme="minorHAnsi" w:cstheme="minorHAnsi"/>
          <w:color w:val="000000"/>
          <w:sz w:val="22"/>
          <w:szCs w:val="22"/>
        </w:rPr>
        <w:t>za škodu, kterou způsobí druhé S</w:t>
      </w:r>
      <w:r w:rsidRPr="00771B6E">
        <w:rPr>
          <w:rFonts w:asciiTheme="minorHAnsi" w:hAnsiTheme="minorHAnsi" w:cstheme="minorHAnsi"/>
          <w:color w:val="000000"/>
          <w:sz w:val="22"/>
          <w:szCs w:val="22"/>
        </w:rPr>
        <w:t>mluvní straně porušením právní povinnosti. Odpovědnost Smluvních stran za škodu způsobenou v souvislosti s touto Smlouvou se řídí příslušnými právními předpisy České republiky.</w:t>
      </w:r>
    </w:p>
    <w:p w:rsidR="0075490F" w:rsidRPr="00771B6E" w:rsidRDefault="0075490F" w:rsidP="0075490F">
      <w:pPr>
        <w:ind w:left="567" w:hanging="567"/>
        <w:jc w:val="both"/>
        <w:rPr>
          <w:rFonts w:asciiTheme="minorHAnsi" w:hAnsiTheme="minorHAnsi" w:cstheme="minorHAnsi"/>
          <w:color w:val="000000"/>
          <w:sz w:val="22"/>
          <w:szCs w:val="22"/>
        </w:rPr>
      </w:pPr>
    </w:p>
    <w:p w:rsidR="0075490F" w:rsidRPr="00771B6E" w:rsidRDefault="0075490F" w:rsidP="004032AA">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8.2</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 xml:space="preserve">Každá ze Smluvních stran je povinna předcházet vzniku škody, učinit vhodná a přiměřená opatření k odvrácení hrozící škody a v případě vzniku škody učinit veškerá rozumně </w:t>
      </w:r>
      <w:proofErr w:type="spellStart"/>
      <w:r w:rsidRPr="00771B6E">
        <w:rPr>
          <w:rFonts w:asciiTheme="minorHAnsi" w:hAnsiTheme="minorHAnsi" w:cstheme="minorHAnsi"/>
          <w:color w:val="000000"/>
          <w:sz w:val="22"/>
          <w:szCs w:val="22"/>
        </w:rPr>
        <w:t>požadovatelná</w:t>
      </w:r>
      <w:proofErr w:type="spellEnd"/>
      <w:r w:rsidRPr="00771B6E">
        <w:rPr>
          <w:rFonts w:asciiTheme="minorHAnsi" w:hAnsiTheme="minorHAnsi" w:cstheme="minorHAnsi"/>
          <w:color w:val="000000"/>
          <w:sz w:val="22"/>
          <w:szCs w:val="22"/>
        </w:rPr>
        <w:t xml:space="preserve"> opatření k tomu, aby rozsah škody byl co nejnižší.</w:t>
      </w:r>
    </w:p>
    <w:p w:rsidR="0075490F" w:rsidRPr="00771B6E" w:rsidRDefault="0075490F" w:rsidP="0075490F">
      <w:pPr>
        <w:ind w:left="567" w:hanging="567"/>
        <w:jc w:val="both"/>
        <w:rPr>
          <w:rFonts w:asciiTheme="minorHAnsi" w:hAnsiTheme="minorHAnsi" w:cstheme="minorHAnsi"/>
          <w:color w:val="000000"/>
          <w:sz w:val="22"/>
          <w:szCs w:val="22"/>
        </w:rPr>
      </w:pPr>
    </w:p>
    <w:p w:rsidR="0075490F" w:rsidRPr="00771B6E" w:rsidRDefault="0075490F" w:rsidP="004032AA">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8</w:t>
      </w:r>
      <w:r w:rsidR="003E2E04" w:rsidRPr="00771B6E">
        <w:rPr>
          <w:rFonts w:asciiTheme="minorHAnsi" w:hAnsiTheme="minorHAnsi" w:cstheme="minorHAnsi"/>
          <w:color w:val="000000"/>
          <w:sz w:val="22"/>
          <w:szCs w:val="22"/>
        </w:rPr>
        <w:t>.3</w:t>
      </w:r>
      <w:proofErr w:type="gramEnd"/>
      <w:r w:rsidR="003E2E04" w:rsidRPr="00771B6E">
        <w:rPr>
          <w:rFonts w:asciiTheme="minorHAnsi" w:hAnsiTheme="minorHAnsi" w:cstheme="minorHAnsi"/>
          <w:color w:val="000000"/>
          <w:sz w:val="22"/>
          <w:szCs w:val="22"/>
        </w:rPr>
        <w:t>.</w:t>
      </w:r>
      <w:r w:rsidR="003E2E04" w:rsidRPr="00771B6E">
        <w:rPr>
          <w:rFonts w:asciiTheme="minorHAnsi" w:hAnsiTheme="minorHAnsi" w:cstheme="minorHAnsi"/>
          <w:color w:val="000000"/>
          <w:sz w:val="22"/>
          <w:szCs w:val="22"/>
        </w:rPr>
        <w:tab/>
        <w:t>Poskytovatel je povinen zaplatit Objednateli</w:t>
      </w:r>
      <w:r w:rsidRPr="00771B6E">
        <w:rPr>
          <w:rFonts w:asciiTheme="minorHAnsi" w:hAnsiTheme="minorHAnsi" w:cstheme="minorHAnsi"/>
          <w:color w:val="000000"/>
          <w:sz w:val="22"/>
          <w:szCs w:val="22"/>
        </w:rPr>
        <w:t xml:space="preserve"> smluvní pokutu ve výši </w:t>
      </w:r>
      <w:r w:rsidR="000723CE">
        <w:rPr>
          <w:rFonts w:asciiTheme="minorHAnsi" w:hAnsiTheme="minorHAnsi" w:cstheme="minorHAnsi"/>
          <w:color w:val="000000"/>
          <w:sz w:val="22"/>
          <w:szCs w:val="22"/>
        </w:rPr>
        <w:t>3</w:t>
      </w:r>
      <w:r w:rsidR="0062586E">
        <w:rPr>
          <w:rFonts w:asciiTheme="minorHAnsi" w:hAnsiTheme="minorHAnsi" w:cstheme="minorHAnsi"/>
          <w:color w:val="000000"/>
          <w:sz w:val="22"/>
          <w:szCs w:val="22"/>
        </w:rPr>
        <w:t>.0</w:t>
      </w:r>
      <w:r w:rsidR="00665DC0" w:rsidRPr="00771B6E">
        <w:rPr>
          <w:rFonts w:asciiTheme="minorHAnsi" w:hAnsiTheme="minorHAnsi" w:cstheme="minorHAnsi"/>
          <w:color w:val="000000"/>
          <w:sz w:val="22"/>
          <w:szCs w:val="22"/>
        </w:rPr>
        <w:t>00</w:t>
      </w:r>
      <w:r w:rsidR="003E2E04" w:rsidRPr="00771B6E">
        <w:rPr>
          <w:rFonts w:asciiTheme="minorHAnsi" w:hAnsiTheme="minorHAnsi" w:cstheme="minorHAnsi"/>
          <w:color w:val="000000"/>
          <w:sz w:val="22"/>
          <w:szCs w:val="22"/>
        </w:rPr>
        <w:t xml:space="preserve">,- Kč </w:t>
      </w:r>
      <w:r w:rsidRPr="00771B6E">
        <w:rPr>
          <w:rFonts w:asciiTheme="minorHAnsi" w:hAnsiTheme="minorHAnsi" w:cstheme="minorHAnsi"/>
          <w:color w:val="000000"/>
          <w:sz w:val="22"/>
          <w:szCs w:val="22"/>
        </w:rPr>
        <w:t xml:space="preserve">za každý den prodlení se splněním své povinnosti </w:t>
      </w:r>
      <w:r w:rsidR="003E2E04" w:rsidRPr="00771B6E">
        <w:rPr>
          <w:rFonts w:asciiTheme="minorHAnsi" w:hAnsiTheme="minorHAnsi" w:cstheme="minorHAnsi"/>
          <w:color w:val="000000"/>
          <w:sz w:val="22"/>
          <w:szCs w:val="22"/>
        </w:rPr>
        <w:t>poskytnout Služby PR v souladu s objednávkou Objednatele a touto S</w:t>
      </w:r>
      <w:r w:rsidRPr="00771B6E">
        <w:rPr>
          <w:rFonts w:asciiTheme="minorHAnsi" w:hAnsiTheme="minorHAnsi" w:cstheme="minorHAnsi"/>
          <w:color w:val="000000"/>
          <w:sz w:val="22"/>
          <w:szCs w:val="22"/>
        </w:rPr>
        <w:t>mlouvou.</w:t>
      </w:r>
    </w:p>
    <w:p w:rsidR="003E2E04" w:rsidRPr="00771B6E" w:rsidRDefault="003E2E04" w:rsidP="0075490F">
      <w:pPr>
        <w:ind w:left="567" w:hanging="567"/>
        <w:jc w:val="both"/>
        <w:rPr>
          <w:rFonts w:asciiTheme="minorHAnsi" w:hAnsiTheme="minorHAnsi" w:cstheme="minorHAnsi"/>
          <w:color w:val="000000"/>
          <w:sz w:val="22"/>
          <w:szCs w:val="22"/>
        </w:rPr>
      </w:pPr>
    </w:p>
    <w:p w:rsidR="003E2E04" w:rsidRPr="00771B6E" w:rsidRDefault="003E2E04" w:rsidP="004032AA">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8.4</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Poskytovatel</w:t>
      </w:r>
      <w:r w:rsidR="0075490F" w:rsidRPr="00771B6E">
        <w:rPr>
          <w:rFonts w:asciiTheme="minorHAnsi" w:hAnsiTheme="minorHAnsi" w:cstheme="minorHAnsi"/>
          <w:color w:val="000000"/>
          <w:sz w:val="22"/>
          <w:szCs w:val="22"/>
        </w:rPr>
        <w:t xml:space="preserve"> se zavazuje plnit povinnos</w:t>
      </w:r>
      <w:r w:rsidRPr="00771B6E">
        <w:rPr>
          <w:rFonts w:asciiTheme="minorHAnsi" w:hAnsiTheme="minorHAnsi" w:cstheme="minorHAnsi"/>
          <w:color w:val="000000"/>
          <w:sz w:val="22"/>
          <w:szCs w:val="22"/>
        </w:rPr>
        <w:t>ti, jejichž splnění je utvrzeno</w:t>
      </w:r>
      <w:r w:rsidR="0075490F" w:rsidRPr="00771B6E">
        <w:rPr>
          <w:rFonts w:asciiTheme="minorHAnsi" w:hAnsiTheme="minorHAnsi" w:cstheme="minorHAnsi"/>
          <w:color w:val="000000"/>
          <w:sz w:val="22"/>
          <w:szCs w:val="22"/>
        </w:rPr>
        <w:t xml:space="preserve"> smluvní pokutou, i po zaplacení smluvní pokuty.</w:t>
      </w:r>
    </w:p>
    <w:p w:rsidR="003E2E04" w:rsidRPr="00771B6E" w:rsidRDefault="003E2E04" w:rsidP="0075490F">
      <w:pPr>
        <w:jc w:val="both"/>
        <w:rPr>
          <w:rFonts w:asciiTheme="minorHAnsi" w:hAnsiTheme="minorHAnsi" w:cstheme="minorHAnsi"/>
          <w:color w:val="000000"/>
          <w:sz w:val="22"/>
          <w:szCs w:val="22"/>
        </w:rPr>
      </w:pPr>
    </w:p>
    <w:p w:rsidR="0075490F" w:rsidRPr="00771B6E" w:rsidRDefault="003E2E04" w:rsidP="004032AA">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8</w:t>
      </w:r>
      <w:r w:rsidR="0075490F" w:rsidRPr="00771B6E">
        <w:rPr>
          <w:rFonts w:asciiTheme="minorHAnsi" w:hAnsiTheme="minorHAnsi" w:cstheme="minorHAnsi"/>
          <w:color w:val="000000"/>
          <w:sz w:val="22"/>
          <w:szCs w:val="22"/>
        </w:rPr>
        <w:t>.5</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 xml:space="preserve">Přesáhne-li </w:t>
      </w:r>
      <w:r w:rsidRPr="00771B6E">
        <w:rPr>
          <w:rFonts w:asciiTheme="minorHAnsi" w:hAnsiTheme="minorHAnsi" w:cstheme="minorHAnsi"/>
          <w:color w:val="000000"/>
          <w:sz w:val="22"/>
          <w:szCs w:val="22"/>
        </w:rPr>
        <w:t>výše škody, způsobené Objednateli porušením povinnosti utvrzené</w:t>
      </w:r>
      <w:r w:rsidR="0075490F" w:rsidRPr="00771B6E">
        <w:rPr>
          <w:rFonts w:asciiTheme="minorHAnsi" w:hAnsiTheme="minorHAnsi" w:cstheme="minorHAnsi"/>
          <w:color w:val="000000"/>
          <w:sz w:val="22"/>
          <w:szCs w:val="22"/>
        </w:rPr>
        <w:t xml:space="preserve"> smluvní pokutou, smluvní po</w:t>
      </w:r>
      <w:r w:rsidRPr="00771B6E">
        <w:rPr>
          <w:rFonts w:asciiTheme="minorHAnsi" w:hAnsiTheme="minorHAnsi" w:cstheme="minorHAnsi"/>
          <w:color w:val="000000"/>
          <w:sz w:val="22"/>
          <w:szCs w:val="22"/>
        </w:rPr>
        <w:t xml:space="preserve">kutu, zavazuje se Poskytovatel nahradit Objednateli </w:t>
      </w:r>
      <w:r w:rsidR="0075490F" w:rsidRPr="00771B6E">
        <w:rPr>
          <w:rFonts w:asciiTheme="minorHAnsi" w:hAnsiTheme="minorHAnsi" w:cstheme="minorHAnsi"/>
          <w:color w:val="000000"/>
          <w:sz w:val="22"/>
          <w:szCs w:val="22"/>
        </w:rPr>
        <w:t>způsobenou škodu přesahující smluvní pokutu.</w:t>
      </w:r>
    </w:p>
    <w:p w:rsidR="003E2E04" w:rsidRPr="00771B6E" w:rsidRDefault="003E2E04" w:rsidP="003E2E04">
      <w:pPr>
        <w:ind w:left="567" w:hanging="567"/>
        <w:jc w:val="both"/>
        <w:rPr>
          <w:rFonts w:asciiTheme="minorHAnsi" w:hAnsiTheme="minorHAnsi" w:cstheme="minorHAnsi"/>
          <w:color w:val="000000"/>
          <w:sz w:val="22"/>
          <w:szCs w:val="22"/>
        </w:rPr>
      </w:pPr>
    </w:p>
    <w:p w:rsidR="0075490F" w:rsidRPr="00771B6E" w:rsidRDefault="003E2E04" w:rsidP="004032AA">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8</w:t>
      </w:r>
      <w:r w:rsidR="0075490F" w:rsidRPr="00771B6E">
        <w:rPr>
          <w:rFonts w:asciiTheme="minorHAnsi" w:hAnsiTheme="minorHAnsi" w:cstheme="minorHAnsi"/>
          <w:color w:val="000000"/>
          <w:sz w:val="22"/>
          <w:szCs w:val="22"/>
        </w:rPr>
        <w:t>.6</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Smluvní pokuta je splatná nejpozději do se</w:t>
      </w:r>
      <w:r w:rsidRPr="00771B6E">
        <w:rPr>
          <w:rFonts w:asciiTheme="minorHAnsi" w:hAnsiTheme="minorHAnsi" w:cstheme="minorHAnsi"/>
          <w:color w:val="000000"/>
          <w:sz w:val="22"/>
          <w:szCs w:val="22"/>
        </w:rPr>
        <w:t>dmi (7) dnů poté, co Poskytovatel</w:t>
      </w:r>
      <w:r w:rsidR="0075490F" w:rsidRPr="00771B6E">
        <w:rPr>
          <w:rFonts w:asciiTheme="minorHAnsi" w:hAnsiTheme="minorHAnsi" w:cstheme="minorHAnsi"/>
          <w:color w:val="000000"/>
          <w:sz w:val="22"/>
          <w:szCs w:val="22"/>
        </w:rPr>
        <w:t xml:space="preserve"> poruší smluvní povin</w:t>
      </w:r>
      <w:r w:rsidRPr="00771B6E">
        <w:rPr>
          <w:rFonts w:asciiTheme="minorHAnsi" w:hAnsiTheme="minorHAnsi" w:cstheme="minorHAnsi"/>
          <w:color w:val="000000"/>
          <w:sz w:val="22"/>
          <w:szCs w:val="22"/>
        </w:rPr>
        <w:t>nost, jejíž splnění je utvrzeno</w:t>
      </w:r>
      <w:r w:rsidR="0075490F" w:rsidRPr="00771B6E">
        <w:rPr>
          <w:rFonts w:asciiTheme="minorHAnsi" w:hAnsiTheme="minorHAnsi" w:cstheme="minorHAnsi"/>
          <w:color w:val="000000"/>
          <w:sz w:val="22"/>
          <w:szCs w:val="22"/>
        </w:rPr>
        <w:t xml:space="preserve"> smluvní pokutou. Bez ohledu na ujednání předchozí věty je smluvní pokuta vždy splatná nejpozději do</w:t>
      </w:r>
      <w:r w:rsidRPr="00771B6E">
        <w:rPr>
          <w:rFonts w:asciiTheme="minorHAnsi" w:hAnsiTheme="minorHAnsi" w:cstheme="minorHAnsi"/>
          <w:color w:val="000000"/>
          <w:sz w:val="22"/>
          <w:szCs w:val="22"/>
        </w:rPr>
        <w:t xml:space="preserve"> sedmi (7) dnů poté, co Objednatel požádá Poskytovatele</w:t>
      </w:r>
      <w:r w:rsidR="0075490F" w:rsidRPr="00771B6E">
        <w:rPr>
          <w:rFonts w:asciiTheme="minorHAnsi" w:hAnsiTheme="minorHAnsi" w:cstheme="minorHAnsi"/>
          <w:color w:val="000000"/>
          <w:sz w:val="22"/>
          <w:szCs w:val="22"/>
        </w:rPr>
        <w:t xml:space="preserve"> o zaplacení smluvní pokuty.</w:t>
      </w:r>
    </w:p>
    <w:p w:rsidR="003E2E04" w:rsidRPr="00771B6E" w:rsidRDefault="003E2E04" w:rsidP="003E2E04">
      <w:pPr>
        <w:ind w:left="567" w:hanging="567"/>
        <w:jc w:val="both"/>
        <w:rPr>
          <w:rFonts w:asciiTheme="minorHAnsi" w:hAnsiTheme="minorHAnsi" w:cstheme="minorHAnsi"/>
          <w:color w:val="000000"/>
          <w:sz w:val="22"/>
          <w:szCs w:val="22"/>
        </w:rPr>
      </w:pPr>
    </w:p>
    <w:p w:rsidR="0075490F" w:rsidRPr="00771B6E" w:rsidRDefault="003E2E04" w:rsidP="00510905">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8</w:t>
      </w:r>
      <w:r w:rsidR="0075490F" w:rsidRPr="00771B6E">
        <w:rPr>
          <w:rFonts w:asciiTheme="minorHAnsi" w:hAnsiTheme="minorHAnsi" w:cstheme="minorHAnsi"/>
          <w:color w:val="000000"/>
          <w:sz w:val="22"/>
          <w:szCs w:val="22"/>
        </w:rPr>
        <w:t>.7</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Smluvní str</w:t>
      </w:r>
      <w:r w:rsidRPr="00771B6E">
        <w:rPr>
          <w:rFonts w:asciiTheme="minorHAnsi" w:hAnsiTheme="minorHAnsi" w:cstheme="minorHAnsi"/>
          <w:color w:val="000000"/>
          <w:sz w:val="22"/>
          <w:szCs w:val="22"/>
        </w:rPr>
        <w:t>any se zavazují zaplatit druhé S</w:t>
      </w:r>
      <w:r w:rsidR="0075490F" w:rsidRPr="00771B6E">
        <w:rPr>
          <w:rFonts w:asciiTheme="minorHAnsi" w:hAnsiTheme="minorHAnsi" w:cstheme="minorHAnsi"/>
          <w:color w:val="000000"/>
          <w:sz w:val="22"/>
          <w:szCs w:val="22"/>
        </w:rPr>
        <w:t>mluvní straně úrok z prodlení ve výši 0,05 % z dlužné částky za každ</w:t>
      </w:r>
      <w:r w:rsidRPr="00771B6E">
        <w:rPr>
          <w:rFonts w:asciiTheme="minorHAnsi" w:hAnsiTheme="minorHAnsi" w:cstheme="minorHAnsi"/>
          <w:color w:val="000000"/>
          <w:sz w:val="22"/>
          <w:szCs w:val="22"/>
        </w:rPr>
        <w:t>ý den prodlení se splněním své peněžité povinnosti dle této S</w:t>
      </w:r>
      <w:r w:rsidR="0075490F" w:rsidRPr="00771B6E">
        <w:rPr>
          <w:rFonts w:asciiTheme="minorHAnsi" w:hAnsiTheme="minorHAnsi" w:cstheme="minorHAnsi"/>
          <w:color w:val="000000"/>
          <w:sz w:val="22"/>
          <w:szCs w:val="22"/>
        </w:rPr>
        <w:t>mlouvy.</w:t>
      </w:r>
    </w:p>
    <w:p w:rsidR="003E2E04" w:rsidRPr="00771B6E" w:rsidRDefault="003E2E04" w:rsidP="003E2E04">
      <w:pPr>
        <w:ind w:left="567" w:hanging="567"/>
        <w:jc w:val="both"/>
        <w:rPr>
          <w:rFonts w:asciiTheme="minorHAnsi" w:hAnsiTheme="minorHAnsi" w:cstheme="minorHAnsi"/>
          <w:color w:val="000000"/>
          <w:sz w:val="22"/>
          <w:szCs w:val="22"/>
        </w:rPr>
      </w:pPr>
    </w:p>
    <w:p w:rsidR="0075490F" w:rsidRPr="00771B6E" w:rsidRDefault="003E2E04" w:rsidP="00B654F2">
      <w:pPr>
        <w:keepLines/>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8</w:t>
      </w:r>
      <w:r w:rsidR="0075490F" w:rsidRPr="00771B6E">
        <w:rPr>
          <w:rFonts w:asciiTheme="minorHAnsi" w:hAnsiTheme="minorHAnsi" w:cstheme="minorHAnsi"/>
          <w:color w:val="000000"/>
          <w:sz w:val="22"/>
          <w:szCs w:val="22"/>
        </w:rPr>
        <w:t>.8</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Za porušení pr</w:t>
      </w:r>
      <w:r w:rsidRPr="00771B6E">
        <w:rPr>
          <w:rFonts w:asciiTheme="minorHAnsi" w:hAnsiTheme="minorHAnsi" w:cstheme="minorHAnsi"/>
          <w:color w:val="000000"/>
          <w:sz w:val="22"/>
          <w:szCs w:val="22"/>
        </w:rPr>
        <w:t>ávní povinnosti ve smyslu této S</w:t>
      </w:r>
      <w:r w:rsidR="0075490F" w:rsidRPr="00771B6E">
        <w:rPr>
          <w:rFonts w:asciiTheme="minorHAnsi" w:hAnsiTheme="minorHAnsi" w:cstheme="minorHAnsi"/>
          <w:color w:val="000000"/>
          <w:sz w:val="22"/>
          <w:szCs w:val="22"/>
        </w:rPr>
        <w:t xml:space="preserve">mlouvy se rovněž považuje, jestliže se </w:t>
      </w:r>
      <w:r w:rsidRPr="00771B6E">
        <w:rPr>
          <w:rFonts w:asciiTheme="minorHAnsi" w:hAnsiTheme="minorHAnsi" w:cstheme="minorHAnsi"/>
          <w:color w:val="000000"/>
          <w:sz w:val="22"/>
          <w:szCs w:val="22"/>
        </w:rPr>
        <w:t>některé prohlášení Poskytovatele, učiněné v této S</w:t>
      </w:r>
      <w:r w:rsidR="0075490F" w:rsidRPr="00771B6E">
        <w:rPr>
          <w:rFonts w:asciiTheme="minorHAnsi" w:hAnsiTheme="minorHAnsi" w:cstheme="minorHAnsi"/>
          <w:color w:val="000000"/>
          <w:sz w:val="22"/>
          <w:szCs w:val="22"/>
        </w:rPr>
        <w:t>mlouvě, ukáže být nepravdivým, nepřesným či zavádějícím (dále též jen „</w:t>
      </w:r>
      <w:r w:rsidR="0075490F" w:rsidRPr="00771B6E">
        <w:rPr>
          <w:rFonts w:asciiTheme="minorHAnsi" w:hAnsiTheme="minorHAnsi" w:cstheme="minorHAnsi"/>
          <w:b/>
          <w:color w:val="000000"/>
          <w:sz w:val="22"/>
          <w:szCs w:val="22"/>
        </w:rPr>
        <w:t>Porušení prohlášení</w:t>
      </w:r>
      <w:r w:rsidRPr="00771B6E">
        <w:rPr>
          <w:rFonts w:asciiTheme="minorHAnsi" w:hAnsiTheme="minorHAnsi" w:cstheme="minorHAnsi"/>
          <w:color w:val="000000"/>
          <w:sz w:val="22"/>
          <w:szCs w:val="22"/>
        </w:rPr>
        <w:t>“). Poskytovatel se zavazuje nahradit Objednateli</w:t>
      </w:r>
      <w:r w:rsidR="0075490F" w:rsidRPr="00771B6E">
        <w:rPr>
          <w:rFonts w:asciiTheme="minorHAnsi" w:hAnsiTheme="minorHAnsi" w:cstheme="minorHAnsi"/>
          <w:color w:val="000000"/>
          <w:sz w:val="22"/>
          <w:szCs w:val="22"/>
        </w:rPr>
        <w:t xml:space="preserve"> škodu a případně též nemajetkovou újmu, která mu vznikne v příčinné souvislosti s Porušením prohlášení, neboť Porušení prohlášení se považuje za por</w:t>
      </w:r>
      <w:r w:rsidRPr="00771B6E">
        <w:rPr>
          <w:rFonts w:asciiTheme="minorHAnsi" w:hAnsiTheme="minorHAnsi" w:cstheme="minorHAnsi"/>
          <w:color w:val="000000"/>
          <w:sz w:val="22"/>
          <w:szCs w:val="22"/>
        </w:rPr>
        <w:t>ušení povinnosti Poskytovatele</w:t>
      </w:r>
      <w:r w:rsidR="0075490F" w:rsidRPr="00771B6E">
        <w:rPr>
          <w:rFonts w:asciiTheme="minorHAnsi" w:hAnsiTheme="minorHAnsi" w:cstheme="minorHAnsi"/>
          <w:color w:val="000000"/>
          <w:sz w:val="22"/>
          <w:szCs w:val="22"/>
        </w:rPr>
        <w:t xml:space="preserve"> jednat poctivě, čestně, svědomitě, s péčí řádného hospodáře a v souladu se zásadami poctivého obchodního styku a dále za p</w:t>
      </w:r>
      <w:r w:rsidRPr="00771B6E">
        <w:rPr>
          <w:rFonts w:asciiTheme="minorHAnsi" w:hAnsiTheme="minorHAnsi" w:cstheme="minorHAnsi"/>
          <w:color w:val="000000"/>
          <w:sz w:val="22"/>
          <w:szCs w:val="22"/>
        </w:rPr>
        <w:t>orušení povinnosti Poskytovatele</w:t>
      </w:r>
      <w:r w:rsidR="0075490F" w:rsidRPr="00771B6E">
        <w:rPr>
          <w:rFonts w:asciiTheme="minorHAnsi" w:hAnsiTheme="minorHAnsi" w:cstheme="minorHAnsi"/>
          <w:color w:val="000000"/>
          <w:sz w:val="22"/>
          <w:szCs w:val="22"/>
        </w:rPr>
        <w:t xml:space="preserve"> předcházet hrozícím škodám.</w:t>
      </w:r>
    </w:p>
    <w:p w:rsidR="0075490F" w:rsidRPr="00771B6E" w:rsidRDefault="0075490F" w:rsidP="0075490F">
      <w:pPr>
        <w:jc w:val="both"/>
        <w:rPr>
          <w:rFonts w:asciiTheme="minorHAnsi" w:hAnsiTheme="minorHAnsi" w:cstheme="minorHAnsi"/>
          <w:b/>
          <w:color w:val="000000"/>
          <w:sz w:val="22"/>
          <w:szCs w:val="22"/>
        </w:rPr>
      </w:pPr>
    </w:p>
    <w:p w:rsidR="00BB7C6D" w:rsidRPr="00771B6E" w:rsidRDefault="0030561F" w:rsidP="00FA1C19">
      <w:pPr>
        <w:shd w:val="clear" w:color="auto" w:fill="D9E2F3" w:themeFill="accent1" w:themeFillTint="33"/>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t>9</w:t>
      </w:r>
      <w:r w:rsidR="0075490F" w:rsidRPr="00771B6E">
        <w:rPr>
          <w:rFonts w:asciiTheme="minorHAnsi" w:hAnsiTheme="minorHAnsi" w:cstheme="minorHAnsi"/>
          <w:b/>
          <w:color w:val="000000"/>
          <w:sz w:val="22"/>
          <w:szCs w:val="22"/>
        </w:rPr>
        <w:t>.</w:t>
      </w:r>
      <w:r w:rsidR="0075490F" w:rsidRPr="00771B6E">
        <w:rPr>
          <w:rFonts w:asciiTheme="minorHAnsi" w:hAnsiTheme="minorHAnsi" w:cstheme="minorHAnsi"/>
          <w:b/>
          <w:color w:val="000000"/>
          <w:sz w:val="22"/>
          <w:szCs w:val="22"/>
        </w:rPr>
        <w:tab/>
      </w:r>
      <w:r w:rsidR="00BB7C6D" w:rsidRPr="00771B6E">
        <w:rPr>
          <w:rFonts w:asciiTheme="minorHAnsi" w:hAnsiTheme="minorHAnsi" w:cstheme="minorHAnsi"/>
          <w:b/>
          <w:color w:val="000000"/>
          <w:sz w:val="22"/>
          <w:szCs w:val="22"/>
        </w:rPr>
        <w:t>ZPRACOVÁNÍ OSOBNÍCH ÚDAJŮ</w:t>
      </w:r>
    </w:p>
    <w:p w:rsidR="00F60A24" w:rsidRPr="00771B6E" w:rsidRDefault="00F60A24" w:rsidP="002A488C">
      <w:pPr>
        <w:pStyle w:val="Bezmezer"/>
        <w:spacing w:line="260" w:lineRule="exact"/>
        <w:jc w:val="both"/>
        <w:rPr>
          <w:rFonts w:asciiTheme="minorHAnsi" w:eastAsia="Times New Roman" w:hAnsiTheme="minorHAnsi" w:cstheme="minorHAnsi"/>
          <w:b/>
          <w:color w:val="000000"/>
          <w:sz w:val="22"/>
          <w:lang w:eastAsia="cs-CZ"/>
        </w:rPr>
      </w:pPr>
    </w:p>
    <w:p w:rsidR="00F60A24" w:rsidRPr="00771B6E" w:rsidRDefault="00D42D34" w:rsidP="002A488C">
      <w:pPr>
        <w:pStyle w:val="Bezmezer"/>
        <w:spacing w:line="260" w:lineRule="exact"/>
        <w:ind w:left="705" w:hanging="705"/>
        <w:jc w:val="both"/>
        <w:rPr>
          <w:rFonts w:asciiTheme="minorHAnsi" w:hAnsiTheme="minorHAnsi" w:cstheme="minorHAnsi"/>
          <w:sz w:val="22"/>
        </w:rPr>
      </w:pPr>
      <w:proofErr w:type="gramStart"/>
      <w:r w:rsidRPr="00771B6E">
        <w:rPr>
          <w:rFonts w:asciiTheme="minorHAnsi" w:hAnsiTheme="minorHAnsi" w:cstheme="minorHAnsi"/>
          <w:color w:val="000000"/>
          <w:sz w:val="22"/>
        </w:rPr>
        <w:t>9.1</w:t>
      </w:r>
      <w:proofErr w:type="gramEnd"/>
      <w:r w:rsidRPr="00771B6E">
        <w:rPr>
          <w:rFonts w:asciiTheme="minorHAnsi" w:hAnsiTheme="minorHAnsi" w:cstheme="minorHAnsi"/>
          <w:color w:val="000000"/>
          <w:sz w:val="22"/>
        </w:rPr>
        <w:t>.</w:t>
      </w:r>
      <w:r w:rsidR="00BB7C6D" w:rsidRPr="00771B6E">
        <w:rPr>
          <w:rFonts w:asciiTheme="minorHAnsi" w:hAnsiTheme="minorHAnsi" w:cstheme="minorHAnsi"/>
          <w:b/>
          <w:color w:val="000000"/>
          <w:sz w:val="22"/>
        </w:rPr>
        <w:tab/>
      </w:r>
      <w:r w:rsidR="00BB7C6D" w:rsidRPr="00771B6E">
        <w:rPr>
          <w:rFonts w:asciiTheme="minorHAnsi" w:hAnsiTheme="minorHAnsi" w:cstheme="minorHAnsi"/>
          <w:sz w:val="22"/>
        </w:rPr>
        <w:t>Smluvní strany, a to Objednatel v postavení správce ve smyslu ustanovení § 4 písm. j) zákona č. 101/2000 Sb., o ochraně osobních údajů, ve znění pozdějších předpisů (dále jen „</w:t>
      </w:r>
      <w:r w:rsidR="00BB7C6D" w:rsidRPr="00771B6E">
        <w:rPr>
          <w:rFonts w:asciiTheme="minorHAnsi" w:hAnsiTheme="minorHAnsi" w:cstheme="minorHAnsi"/>
          <w:b/>
          <w:sz w:val="22"/>
        </w:rPr>
        <w:t>ZOOÚ</w:t>
      </w:r>
      <w:r w:rsidR="00BB7C6D" w:rsidRPr="00771B6E">
        <w:rPr>
          <w:rFonts w:asciiTheme="minorHAnsi" w:hAnsiTheme="minorHAnsi" w:cstheme="minorHAnsi"/>
          <w:sz w:val="22"/>
        </w:rPr>
        <w:t xml:space="preserve">“) a </w:t>
      </w:r>
      <w:r w:rsidR="00BB7C6D" w:rsidRPr="00771B6E">
        <w:rPr>
          <w:rFonts w:asciiTheme="minorHAnsi" w:hAnsiTheme="minorHAnsi" w:cstheme="minorHAnsi"/>
          <w:sz w:val="22"/>
        </w:rPr>
        <w:lastRenderedPageBreak/>
        <w:t>Poskytovatel v postavení zpracovatele ve smyslu ustanovení § 4 písm. k) ZOOÚ, se v souladu s </w:t>
      </w:r>
      <w:proofErr w:type="spellStart"/>
      <w:r w:rsidR="00BB7C6D" w:rsidRPr="00771B6E">
        <w:rPr>
          <w:rFonts w:asciiTheme="minorHAnsi" w:hAnsiTheme="minorHAnsi" w:cstheme="minorHAnsi"/>
          <w:sz w:val="22"/>
        </w:rPr>
        <w:t>ust</w:t>
      </w:r>
      <w:proofErr w:type="spellEnd"/>
      <w:r w:rsidR="00BB7C6D" w:rsidRPr="00771B6E">
        <w:rPr>
          <w:rFonts w:asciiTheme="minorHAnsi" w:hAnsiTheme="minorHAnsi" w:cstheme="minorHAnsi"/>
          <w:sz w:val="22"/>
        </w:rPr>
        <w:t>. § 6 ZOOÚ výslovně dohodly na následujícím ujednání:</w:t>
      </w:r>
    </w:p>
    <w:p w:rsidR="00BB7C6D" w:rsidRPr="00771B6E" w:rsidRDefault="00BB7C6D" w:rsidP="00BB7C6D">
      <w:pPr>
        <w:pStyle w:val="Bezmezer"/>
        <w:spacing w:line="260" w:lineRule="exact"/>
        <w:ind w:left="360"/>
        <w:jc w:val="both"/>
        <w:rPr>
          <w:rFonts w:asciiTheme="minorHAnsi" w:hAnsiTheme="minorHAnsi" w:cstheme="minorHAnsi"/>
          <w:sz w:val="22"/>
        </w:rPr>
      </w:pPr>
    </w:p>
    <w:p w:rsidR="00BB7C6D" w:rsidRPr="00771B6E" w:rsidRDefault="00BB7C6D" w:rsidP="00FA1C19">
      <w:pPr>
        <w:pStyle w:val="Smlouva3"/>
        <w:keepNext w:val="0"/>
        <w:numPr>
          <w:ilvl w:val="0"/>
          <w:numId w:val="11"/>
        </w:numPr>
        <w:ind w:left="1134" w:hanging="425"/>
        <w:rPr>
          <w:rFonts w:asciiTheme="minorHAnsi" w:hAnsiTheme="minorHAnsi" w:cstheme="minorHAnsi"/>
          <w:sz w:val="22"/>
          <w:szCs w:val="22"/>
        </w:rPr>
      </w:pPr>
      <w:r w:rsidRPr="00771B6E">
        <w:rPr>
          <w:rFonts w:asciiTheme="minorHAnsi" w:hAnsiTheme="minorHAnsi" w:cstheme="minorHAnsi"/>
          <w:sz w:val="22"/>
          <w:szCs w:val="22"/>
        </w:rPr>
        <w:t>Ujednáním podle čl. 9 této Smlouvy Objednatel pověřuje Poskytovatele zpracováním osobních údajů ve smyslu § 4 písm. a) ZOOÚ a případně zpracováním citlivých údajů ve smyslu § 4 písm. b) ZOOÚ, je-li to nezbytné pro plnění povinností Poskytovatele podle této Smlouvy. Poskytovatel údaje zpracovává ve smyslu ustanovení § 4 písm. e) ZOOÚ podle této Smlouvy.</w:t>
      </w:r>
    </w:p>
    <w:p w:rsidR="00BB7C6D" w:rsidRPr="00771B6E" w:rsidRDefault="00BB7C6D" w:rsidP="00FA1C19">
      <w:pPr>
        <w:pStyle w:val="Smlouva3"/>
        <w:keepNext w:val="0"/>
        <w:numPr>
          <w:ilvl w:val="0"/>
          <w:numId w:val="11"/>
        </w:numPr>
        <w:ind w:left="1134" w:hanging="425"/>
        <w:rPr>
          <w:rFonts w:asciiTheme="minorHAnsi" w:hAnsiTheme="minorHAnsi" w:cstheme="minorHAnsi"/>
          <w:sz w:val="22"/>
          <w:szCs w:val="22"/>
        </w:rPr>
      </w:pPr>
      <w:r w:rsidRPr="00771B6E">
        <w:rPr>
          <w:rFonts w:asciiTheme="minorHAnsi" w:hAnsiTheme="minorHAnsi" w:cstheme="minorHAnsi"/>
          <w:sz w:val="22"/>
          <w:szCs w:val="22"/>
        </w:rPr>
        <w:t>Poskytovatel je oprávněn zpracovávat poskytnuté údaje v rozsahu nezbytném pro plnění práv a povinností Poskytovatele při poskytování plnění podle této Smlouvy.</w:t>
      </w:r>
    </w:p>
    <w:p w:rsidR="00BB7C6D" w:rsidRPr="00771B6E" w:rsidRDefault="00BB7C6D" w:rsidP="00FA1C19">
      <w:pPr>
        <w:pStyle w:val="Smlouva3"/>
        <w:keepNext w:val="0"/>
        <w:numPr>
          <w:ilvl w:val="0"/>
          <w:numId w:val="11"/>
        </w:numPr>
        <w:ind w:left="1134" w:hanging="425"/>
        <w:rPr>
          <w:rFonts w:asciiTheme="minorHAnsi" w:hAnsiTheme="minorHAnsi" w:cstheme="minorHAnsi"/>
          <w:sz w:val="22"/>
          <w:szCs w:val="22"/>
        </w:rPr>
      </w:pPr>
      <w:r w:rsidRPr="00771B6E">
        <w:rPr>
          <w:rFonts w:asciiTheme="minorHAnsi" w:hAnsiTheme="minorHAnsi" w:cstheme="minorHAnsi"/>
          <w:sz w:val="22"/>
          <w:szCs w:val="22"/>
        </w:rPr>
        <w:t>Poskytovatel je oprávněn zpracovávat poskytnuté údaje za účelem řádného a včasného plnění povinností Poskytovatele podle této Smlouvy.</w:t>
      </w:r>
    </w:p>
    <w:p w:rsidR="00BB7C6D" w:rsidRPr="00771B6E" w:rsidRDefault="00BB7C6D" w:rsidP="00FA1C19">
      <w:pPr>
        <w:pStyle w:val="Smlouva3"/>
        <w:keepNext w:val="0"/>
        <w:numPr>
          <w:ilvl w:val="0"/>
          <w:numId w:val="11"/>
        </w:numPr>
        <w:ind w:left="1134" w:hanging="425"/>
        <w:rPr>
          <w:rFonts w:asciiTheme="minorHAnsi" w:hAnsiTheme="minorHAnsi" w:cstheme="minorHAnsi"/>
          <w:sz w:val="22"/>
          <w:szCs w:val="22"/>
        </w:rPr>
      </w:pPr>
      <w:r w:rsidRPr="00771B6E">
        <w:rPr>
          <w:rFonts w:asciiTheme="minorHAnsi" w:hAnsiTheme="minorHAnsi" w:cstheme="minorHAnsi"/>
          <w:sz w:val="22"/>
          <w:szCs w:val="22"/>
        </w:rPr>
        <w:t>Toto ujednání se uzavírá na dobu trvání této Smlouvy.</w:t>
      </w:r>
    </w:p>
    <w:p w:rsidR="00BB7C6D" w:rsidRPr="00771B6E" w:rsidRDefault="00BB7C6D" w:rsidP="00FA1C19">
      <w:pPr>
        <w:pStyle w:val="Smlouva3"/>
        <w:keepNext w:val="0"/>
        <w:numPr>
          <w:ilvl w:val="0"/>
          <w:numId w:val="11"/>
        </w:numPr>
        <w:ind w:left="1134" w:hanging="425"/>
        <w:rPr>
          <w:rFonts w:asciiTheme="minorHAnsi" w:hAnsiTheme="minorHAnsi" w:cstheme="minorHAnsi"/>
          <w:sz w:val="22"/>
          <w:szCs w:val="22"/>
        </w:rPr>
      </w:pPr>
      <w:r w:rsidRPr="00771B6E">
        <w:rPr>
          <w:rFonts w:asciiTheme="minorHAnsi" w:hAnsiTheme="minorHAnsi" w:cstheme="minorHAnsi"/>
          <w:sz w:val="22"/>
          <w:szCs w:val="22"/>
        </w:rPr>
        <w:t>Poskytovatel poskytuje následující záruky technického zabezpečení ochrany osobních údajů: plnění dle této Smlouvy je poskytováno za užití souboru technických prostředků a postupů (např. přístupové body, autorizované osoby, apod.), jež zajišťují, že nakládání s osobními údaji je bezpečné.</w:t>
      </w:r>
    </w:p>
    <w:p w:rsidR="00F60A24" w:rsidRPr="00771B6E" w:rsidRDefault="00BB7C6D" w:rsidP="00FA1C19">
      <w:pPr>
        <w:pStyle w:val="Smlouva3"/>
        <w:keepNext w:val="0"/>
        <w:numPr>
          <w:ilvl w:val="0"/>
          <w:numId w:val="11"/>
        </w:numPr>
        <w:ind w:left="1134" w:hanging="425"/>
        <w:rPr>
          <w:rFonts w:asciiTheme="minorHAnsi" w:hAnsiTheme="minorHAnsi" w:cstheme="minorHAnsi"/>
          <w:sz w:val="22"/>
          <w:szCs w:val="22"/>
        </w:rPr>
      </w:pPr>
      <w:r w:rsidRPr="00771B6E">
        <w:rPr>
          <w:rFonts w:asciiTheme="minorHAnsi" w:hAnsiTheme="minorHAnsi" w:cstheme="minorHAnsi"/>
          <w:sz w:val="22"/>
          <w:szCs w:val="22"/>
        </w:rPr>
        <w:t>Organizační ochrana osobních údajů ze strany Poskytovatele spočívá zejména v omezeném přístupu ke zpřístupněným osobním údajům, kdy osobní údaje jsou zpřístupněny pouze těm zaměstnancům, jež přímo poskytují předmětné plnění. Pracovní smlouva a přír</w:t>
      </w:r>
      <w:r w:rsidR="00496D45" w:rsidRPr="00771B6E">
        <w:rPr>
          <w:rFonts w:asciiTheme="minorHAnsi" w:hAnsiTheme="minorHAnsi" w:cstheme="minorHAnsi"/>
          <w:sz w:val="22"/>
          <w:szCs w:val="22"/>
        </w:rPr>
        <w:t>učka zaměstnance Poskytovatele</w:t>
      </w:r>
      <w:r w:rsidRPr="00771B6E">
        <w:rPr>
          <w:rFonts w:asciiTheme="minorHAnsi" w:hAnsiTheme="minorHAnsi" w:cstheme="minorHAnsi"/>
          <w:sz w:val="22"/>
          <w:szCs w:val="22"/>
        </w:rPr>
        <w:t xml:space="preserve"> obsahují ustanovení, která zaměstnance zavazují zachovávat mlčenlivost o všech skutečnostech, o kterých se dozvěděl v souvislosti s výkonem práce pro zaměs</w:t>
      </w:r>
      <w:r w:rsidR="00496D45" w:rsidRPr="00771B6E">
        <w:rPr>
          <w:rFonts w:asciiTheme="minorHAnsi" w:hAnsiTheme="minorHAnsi" w:cstheme="minorHAnsi"/>
          <w:sz w:val="22"/>
          <w:szCs w:val="22"/>
        </w:rPr>
        <w:t>tnavatele (tj. pro Poskytovatele</w:t>
      </w:r>
      <w:r w:rsidRPr="00771B6E">
        <w:rPr>
          <w:rFonts w:asciiTheme="minorHAnsi" w:hAnsiTheme="minorHAnsi" w:cstheme="minorHAnsi"/>
          <w:sz w:val="22"/>
          <w:szCs w:val="22"/>
        </w:rPr>
        <w:t>). Zaměstnanec bere na vědomí, že při porušení této povinnosti může</w:t>
      </w:r>
      <w:r w:rsidR="00496D45" w:rsidRPr="00771B6E">
        <w:rPr>
          <w:rFonts w:asciiTheme="minorHAnsi" w:hAnsiTheme="minorHAnsi" w:cstheme="minorHAnsi"/>
          <w:sz w:val="22"/>
          <w:szCs w:val="22"/>
        </w:rPr>
        <w:t xml:space="preserve"> zaměstnavatel (tj. Poskytovatel</w:t>
      </w:r>
      <w:r w:rsidRPr="00771B6E">
        <w:rPr>
          <w:rFonts w:asciiTheme="minorHAnsi" w:hAnsiTheme="minorHAnsi" w:cstheme="minorHAnsi"/>
          <w:sz w:val="22"/>
          <w:szCs w:val="22"/>
        </w:rPr>
        <w:t>) uplatňovat náhradu škody, která by zaměstnavateli nebo obchodnímu partnerovi či jiné třetí osobě z porušení této povinnost vznikla.</w:t>
      </w:r>
    </w:p>
    <w:p w:rsidR="00F60A24" w:rsidRPr="00771B6E" w:rsidRDefault="00F60A24" w:rsidP="002A488C">
      <w:pPr>
        <w:ind w:left="705" w:hanging="705"/>
        <w:jc w:val="both"/>
        <w:outlineLvl w:val="0"/>
        <w:rPr>
          <w:rFonts w:asciiTheme="minorHAnsi" w:hAnsiTheme="minorHAnsi" w:cstheme="minorHAnsi"/>
          <w:sz w:val="22"/>
          <w:szCs w:val="22"/>
        </w:rPr>
      </w:pPr>
    </w:p>
    <w:p w:rsidR="00F60A24" w:rsidRPr="00771B6E" w:rsidRDefault="00F73A00" w:rsidP="002A488C">
      <w:pPr>
        <w:ind w:left="705" w:hanging="705"/>
        <w:jc w:val="both"/>
        <w:outlineLvl w:val="0"/>
        <w:rPr>
          <w:rFonts w:asciiTheme="minorHAnsi" w:hAnsiTheme="minorHAnsi" w:cstheme="minorHAnsi"/>
          <w:sz w:val="22"/>
          <w:szCs w:val="22"/>
        </w:rPr>
      </w:pPr>
      <w:r w:rsidRPr="00771B6E">
        <w:rPr>
          <w:rFonts w:asciiTheme="minorHAnsi" w:hAnsiTheme="minorHAnsi" w:cstheme="minorHAnsi"/>
          <w:sz w:val="22"/>
          <w:szCs w:val="22"/>
        </w:rPr>
        <w:t>9.2</w:t>
      </w:r>
      <w:r w:rsidR="00366DE8" w:rsidRPr="00771B6E">
        <w:rPr>
          <w:rFonts w:asciiTheme="minorHAnsi" w:hAnsiTheme="minorHAnsi" w:cstheme="minorHAnsi"/>
          <w:sz w:val="22"/>
          <w:szCs w:val="22"/>
        </w:rPr>
        <w:t xml:space="preserve">. </w:t>
      </w:r>
      <w:r w:rsidR="00366DE8" w:rsidRPr="00771B6E">
        <w:rPr>
          <w:rFonts w:asciiTheme="minorHAnsi" w:hAnsiTheme="minorHAnsi" w:cstheme="minorHAnsi"/>
          <w:sz w:val="22"/>
          <w:szCs w:val="22"/>
        </w:rPr>
        <w:tab/>
        <w:t>Při nakládání s osobními údaji a/nebo jinými údaji chráněnými zvláštními právními předpisy, se kterými se případně Poskytovatel dostane do styku při plnění této Smlouvy, je Poskytovatel povinen dodržovat příslušné právní předpisy a plnit povinnost plynoucí pro něj z této Smlouvy.</w:t>
      </w:r>
    </w:p>
    <w:p w:rsidR="00F60A24" w:rsidRPr="00771B6E" w:rsidRDefault="00F60A24" w:rsidP="002A488C">
      <w:pPr>
        <w:ind w:left="705" w:hanging="705"/>
        <w:jc w:val="both"/>
        <w:outlineLvl w:val="0"/>
        <w:rPr>
          <w:rFonts w:asciiTheme="minorHAnsi" w:hAnsiTheme="minorHAnsi" w:cstheme="minorHAnsi"/>
          <w:sz w:val="22"/>
          <w:szCs w:val="22"/>
        </w:rPr>
      </w:pPr>
    </w:p>
    <w:p w:rsidR="00F73A00" w:rsidRPr="00771B6E" w:rsidRDefault="00F73A00" w:rsidP="00F73A00">
      <w:pPr>
        <w:ind w:left="705" w:hanging="705"/>
        <w:jc w:val="both"/>
        <w:outlineLvl w:val="0"/>
        <w:rPr>
          <w:rFonts w:asciiTheme="minorHAnsi" w:hAnsiTheme="minorHAnsi" w:cstheme="minorHAnsi"/>
          <w:sz w:val="22"/>
          <w:szCs w:val="22"/>
        </w:rPr>
      </w:pPr>
      <w:r w:rsidRPr="00771B6E">
        <w:rPr>
          <w:rFonts w:asciiTheme="minorHAnsi" w:hAnsiTheme="minorHAnsi" w:cstheme="minorHAnsi"/>
          <w:sz w:val="22"/>
          <w:szCs w:val="22"/>
        </w:rPr>
        <w:t xml:space="preserve">9.3. </w:t>
      </w:r>
      <w:r w:rsidRPr="00771B6E">
        <w:rPr>
          <w:rFonts w:asciiTheme="minorHAnsi" w:hAnsiTheme="minorHAnsi" w:cstheme="minorHAnsi"/>
          <w:sz w:val="22"/>
          <w:szCs w:val="22"/>
        </w:rPr>
        <w:tab/>
      </w:r>
      <w:r w:rsidRPr="00771B6E">
        <w:rPr>
          <w:rFonts w:asciiTheme="minorHAnsi" w:hAnsiTheme="minorHAnsi" w:cstheme="minorHAnsi"/>
          <w:color w:val="000000"/>
          <w:sz w:val="22"/>
          <w:szCs w:val="22"/>
        </w:rPr>
        <w:t>Poskytovatel se zavazuje uzavřít s Objednatelem dodatek k této Smlouvě, jehož předmětem bude úprava ujednání obsažených v tomto čl. 9 této Smlouvy tak, aby tato ujednání byla s účinností od 25. 5. 2018 v souladu s </w:t>
      </w:r>
      <w:r w:rsidRPr="00771B6E">
        <w:rPr>
          <w:rFonts w:asciiTheme="minorHAnsi" w:hAnsiTheme="minorHAnsi" w:cstheme="minorHAnsi"/>
          <w:sz w:val="22"/>
          <w:szCs w:val="22"/>
        </w:rPr>
        <w:t xml:space="preserve">Nařízením (EU) 2016/679, o ochraně fyzických osob v souvislosti se zpracováním osobních údajů a o volném pohybu těchto údajů a o zrušení směrnice 95/46/ES. </w:t>
      </w:r>
    </w:p>
    <w:p w:rsidR="00F60A24" w:rsidRPr="00771B6E" w:rsidRDefault="00F60A24" w:rsidP="00863168">
      <w:pPr>
        <w:ind w:left="705" w:hanging="705"/>
        <w:jc w:val="both"/>
        <w:outlineLvl w:val="0"/>
        <w:rPr>
          <w:rFonts w:asciiTheme="minorHAnsi" w:hAnsiTheme="minorHAnsi" w:cstheme="minorHAnsi"/>
          <w:color w:val="000000"/>
          <w:sz w:val="22"/>
          <w:szCs w:val="22"/>
        </w:rPr>
      </w:pPr>
    </w:p>
    <w:p w:rsidR="0075490F" w:rsidRPr="00771B6E" w:rsidRDefault="00496D45" w:rsidP="00FA1C19">
      <w:pPr>
        <w:shd w:val="clear" w:color="auto" w:fill="D9E2F3" w:themeFill="accent1" w:themeFillTint="33"/>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t>10.</w:t>
      </w:r>
      <w:r w:rsidRPr="00771B6E">
        <w:rPr>
          <w:rFonts w:asciiTheme="minorHAnsi" w:hAnsiTheme="minorHAnsi" w:cstheme="minorHAnsi"/>
          <w:b/>
          <w:color w:val="000000"/>
          <w:sz w:val="22"/>
          <w:szCs w:val="22"/>
        </w:rPr>
        <w:tab/>
      </w:r>
      <w:r w:rsidR="0075490F" w:rsidRPr="00771B6E">
        <w:rPr>
          <w:rFonts w:asciiTheme="minorHAnsi" w:hAnsiTheme="minorHAnsi" w:cstheme="minorHAnsi"/>
          <w:b/>
          <w:color w:val="000000"/>
          <w:sz w:val="22"/>
          <w:szCs w:val="22"/>
        </w:rPr>
        <w:t>TRVÁNÍ A UKONČENÍ SMLOUVY</w:t>
      </w:r>
    </w:p>
    <w:p w:rsidR="00B638CD" w:rsidRPr="00771B6E" w:rsidRDefault="00B638CD" w:rsidP="0075490F">
      <w:pPr>
        <w:jc w:val="both"/>
        <w:rPr>
          <w:rFonts w:asciiTheme="minorHAnsi" w:hAnsiTheme="minorHAnsi" w:cstheme="minorHAnsi"/>
          <w:b/>
          <w:color w:val="000000"/>
          <w:sz w:val="22"/>
          <w:szCs w:val="22"/>
        </w:rPr>
      </w:pPr>
    </w:p>
    <w:p w:rsidR="00C50DD8" w:rsidRPr="00BB5408" w:rsidRDefault="00496D45" w:rsidP="00A9783D">
      <w:pPr>
        <w:ind w:left="709" w:hanging="709"/>
        <w:jc w:val="both"/>
        <w:rPr>
          <w:rFonts w:asciiTheme="minorHAnsi" w:hAnsiTheme="minorHAnsi" w:cstheme="minorHAnsi"/>
          <w:color w:val="000000"/>
          <w:sz w:val="22"/>
          <w:szCs w:val="22"/>
        </w:rPr>
      </w:pPr>
      <w:proofErr w:type="gramStart"/>
      <w:r w:rsidRPr="004E20E0">
        <w:rPr>
          <w:rFonts w:asciiTheme="minorHAnsi" w:hAnsiTheme="minorHAnsi" w:cstheme="minorHAnsi"/>
          <w:color w:val="000000"/>
          <w:sz w:val="22"/>
          <w:szCs w:val="22"/>
        </w:rPr>
        <w:t>10</w:t>
      </w:r>
      <w:r w:rsidR="00C50DD8" w:rsidRPr="004E20E0">
        <w:rPr>
          <w:rFonts w:asciiTheme="minorHAnsi" w:hAnsiTheme="minorHAnsi" w:cstheme="minorHAnsi"/>
          <w:color w:val="000000"/>
          <w:sz w:val="22"/>
          <w:szCs w:val="22"/>
        </w:rPr>
        <w:t>.1</w:t>
      </w:r>
      <w:proofErr w:type="gramEnd"/>
      <w:r w:rsidR="00C50DD8" w:rsidRPr="004E20E0">
        <w:rPr>
          <w:rFonts w:asciiTheme="minorHAnsi" w:hAnsiTheme="minorHAnsi" w:cstheme="minorHAnsi"/>
          <w:color w:val="000000"/>
          <w:sz w:val="22"/>
          <w:szCs w:val="22"/>
        </w:rPr>
        <w:t>.</w:t>
      </w:r>
      <w:r w:rsidR="00C50DD8" w:rsidRPr="004E20E0">
        <w:rPr>
          <w:rFonts w:asciiTheme="minorHAnsi" w:hAnsiTheme="minorHAnsi" w:cstheme="minorHAnsi"/>
          <w:color w:val="000000"/>
          <w:sz w:val="22"/>
          <w:szCs w:val="22"/>
        </w:rPr>
        <w:tab/>
        <w:t>Smlouva nabývá účinnosti dnem jejího</w:t>
      </w:r>
      <w:r w:rsidR="007572FC" w:rsidRPr="004E20E0">
        <w:rPr>
          <w:rFonts w:asciiTheme="minorHAnsi" w:hAnsiTheme="minorHAnsi" w:cstheme="minorHAnsi"/>
          <w:color w:val="000000"/>
          <w:sz w:val="22"/>
          <w:szCs w:val="22"/>
        </w:rPr>
        <w:t xml:space="preserve"> zveřejnění v registru smluv</w:t>
      </w:r>
      <w:r w:rsidR="00C50DD8" w:rsidRPr="004E20E0">
        <w:rPr>
          <w:rFonts w:asciiTheme="minorHAnsi" w:hAnsiTheme="minorHAnsi" w:cstheme="minorHAnsi"/>
          <w:color w:val="000000"/>
          <w:sz w:val="22"/>
          <w:szCs w:val="22"/>
        </w:rPr>
        <w:t>. Uzavírá se na dobu určitou</w:t>
      </w:r>
      <w:r w:rsidR="00E87ACC" w:rsidRPr="004E20E0">
        <w:rPr>
          <w:rFonts w:asciiTheme="minorHAnsi" w:hAnsiTheme="minorHAnsi" w:cstheme="minorHAnsi"/>
          <w:color w:val="000000"/>
          <w:sz w:val="22"/>
          <w:szCs w:val="22"/>
        </w:rPr>
        <w:t>, a to</w:t>
      </w:r>
      <w:r w:rsidR="00C50DD8" w:rsidRPr="004E20E0">
        <w:rPr>
          <w:rFonts w:asciiTheme="minorHAnsi" w:hAnsiTheme="minorHAnsi" w:cstheme="minorHAnsi"/>
          <w:color w:val="000000"/>
          <w:sz w:val="22"/>
          <w:szCs w:val="22"/>
        </w:rPr>
        <w:t xml:space="preserve"> v trvání </w:t>
      </w:r>
      <w:r w:rsidR="00BB5408" w:rsidRPr="004E20E0">
        <w:rPr>
          <w:rFonts w:asciiTheme="minorHAnsi" w:hAnsiTheme="minorHAnsi" w:cstheme="minorHAnsi"/>
          <w:color w:val="000000"/>
          <w:sz w:val="22"/>
          <w:szCs w:val="22"/>
        </w:rPr>
        <w:t>24 měsíců</w:t>
      </w:r>
      <w:r w:rsidR="004E20E0" w:rsidRPr="004E20E0">
        <w:rPr>
          <w:rFonts w:asciiTheme="minorHAnsi" w:hAnsiTheme="minorHAnsi" w:cstheme="minorHAnsi"/>
          <w:color w:val="000000"/>
          <w:sz w:val="22"/>
          <w:szCs w:val="22"/>
        </w:rPr>
        <w:t>.</w:t>
      </w:r>
      <w:r w:rsidR="00E87ACC">
        <w:rPr>
          <w:rFonts w:asciiTheme="minorHAnsi" w:hAnsiTheme="minorHAnsi" w:cstheme="minorHAnsi"/>
          <w:color w:val="000000"/>
          <w:sz w:val="22"/>
          <w:szCs w:val="22"/>
        </w:rPr>
        <w:t xml:space="preserve"> </w:t>
      </w:r>
    </w:p>
    <w:p w:rsidR="00C50DD8" w:rsidRPr="00BB5408" w:rsidRDefault="00C50DD8" w:rsidP="00C50DD8">
      <w:pPr>
        <w:ind w:left="567" w:hanging="567"/>
        <w:jc w:val="both"/>
        <w:rPr>
          <w:rFonts w:asciiTheme="minorHAnsi" w:hAnsiTheme="minorHAnsi" w:cstheme="minorHAnsi"/>
          <w:color w:val="000000"/>
          <w:sz w:val="22"/>
          <w:szCs w:val="22"/>
        </w:rPr>
      </w:pPr>
    </w:p>
    <w:p w:rsidR="0075490F" w:rsidRPr="00771B6E" w:rsidRDefault="00496D45" w:rsidP="004032AA">
      <w:pPr>
        <w:ind w:left="709" w:hanging="709"/>
        <w:jc w:val="both"/>
        <w:rPr>
          <w:rFonts w:asciiTheme="minorHAnsi" w:hAnsiTheme="minorHAnsi" w:cstheme="minorHAnsi"/>
          <w:color w:val="000000"/>
          <w:sz w:val="22"/>
          <w:szCs w:val="22"/>
        </w:rPr>
      </w:pPr>
      <w:proofErr w:type="gramStart"/>
      <w:r w:rsidRPr="00BB5408">
        <w:rPr>
          <w:rFonts w:asciiTheme="minorHAnsi" w:hAnsiTheme="minorHAnsi" w:cstheme="minorHAnsi"/>
          <w:color w:val="000000"/>
          <w:sz w:val="22"/>
          <w:szCs w:val="22"/>
        </w:rPr>
        <w:t>10</w:t>
      </w:r>
      <w:r w:rsidR="00A30A36" w:rsidRPr="00BB5408">
        <w:rPr>
          <w:rFonts w:asciiTheme="minorHAnsi" w:hAnsiTheme="minorHAnsi" w:cstheme="minorHAnsi"/>
          <w:color w:val="000000"/>
          <w:sz w:val="22"/>
          <w:szCs w:val="22"/>
        </w:rPr>
        <w:t>.</w:t>
      </w:r>
      <w:r w:rsidR="00A9783D" w:rsidRPr="00BB5408">
        <w:rPr>
          <w:rFonts w:asciiTheme="minorHAnsi" w:hAnsiTheme="minorHAnsi" w:cstheme="minorHAnsi"/>
          <w:color w:val="000000"/>
          <w:sz w:val="22"/>
          <w:szCs w:val="22"/>
        </w:rPr>
        <w:t>2</w:t>
      </w:r>
      <w:proofErr w:type="gramEnd"/>
      <w:r w:rsidR="0075490F" w:rsidRPr="00BB5408">
        <w:rPr>
          <w:rFonts w:asciiTheme="minorHAnsi" w:hAnsiTheme="minorHAnsi" w:cstheme="minorHAnsi"/>
          <w:color w:val="000000"/>
          <w:sz w:val="22"/>
          <w:szCs w:val="22"/>
        </w:rPr>
        <w:t>.</w:t>
      </w:r>
      <w:r w:rsidR="0075490F" w:rsidRPr="00BB5408">
        <w:rPr>
          <w:rFonts w:asciiTheme="minorHAnsi" w:hAnsiTheme="minorHAnsi" w:cstheme="minorHAnsi"/>
          <w:color w:val="000000"/>
          <w:sz w:val="22"/>
          <w:szCs w:val="22"/>
        </w:rPr>
        <w:tab/>
        <w:t>Sml</w:t>
      </w:r>
      <w:r w:rsidR="00A30A36" w:rsidRPr="00BB5408">
        <w:rPr>
          <w:rFonts w:asciiTheme="minorHAnsi" w:hAnsiTheme="minorHAnsi" w:cstheme="minorHAnsi"/>
          <w:color w:val="000000"/>
          <w:sz w:val="22"/>
          <w:szCs w:val="22"/>
        </w:rPr>
        <w:t>uvní strany mohou odstoupit</w:t>
      </w:r>
      <w:r w:rsidR="00A30A36" w:rsidRPr="00771B6E">
        <w:rPr>
          <w:rFonts w:asciiTheme="minorHAnsi" w:hAnsiTheme="minorHAnsi" w:cstheme="minorHAnsi"/>
          <w:color w:val="000000"/>
          <w:sz w:val="22"/>
          <w:szCs w:val="22"/>
        </w:rPr>
        <w:t xml:space="preserve"> od této S</w:t>
      </w:r>
      <w:r w:rsidR="0075490F" w:rsidRPr="00771B6E">
        <w:rPr>
          <w:rFonts w:asciiTheme="minorHAnsi" w:hAnsiTheme="minorHAnsi" w:cstheme="minorHAnsi"/>
          <w:color w:val="000000"/>
          <w:sz w:val="22"/>
          <w:szCs w:val="22"/>
        </w:rPr>
        <w:t>mlouvy z důvodů upravených v</w:t>
      </w:r>
      <w:r w:rsidR="00A9783D" w:rsidRPr="00771B6E">
        <w:rPr>
          <w:rFonts w:asciiTheme="minorHAnsi" w:hAnsiTheme="minorHAnsi" w:cstheme="minorHAnsi"/>
          <w:color w:val="000000"/>
          <w:sz w:val="22"/>
          <w:szCs w:val="22"/>
        </w:rPr>
        <w:t> </w:t>
      </w:r>
      <w:r w:rsidR="0075490F" w:rsidRPr="00771B6E">
        <w:rPr>
          <w:rFonts w:asciiTheme="minorHAnsi" w:hAnsiTheme="minorHAnsi" w:cstheme="minorHAnsi"/>
          <w:color w:val="000000"/>
          <w:sz w:val="22"/>
          <w:szCs w:val="22"/>
        </w:rPr>
        <w:t>příslušných právních předpise</w:t>
      </w:r>
      <w:r w:rsidR="00A30A36" w:rsidRPr="00771B6E">
        <w:rPr>
          <w:rFonts w:asciiTheme="minorHAnsi" w:hAnsiTheme="minorHAnsi" w:cstheme="minorHAnsi"/>
          <w:color w:val="000000"/>
          <w:sz w:val="22"/>
          <w:szCs w:val="22"/>
        </w:rPr>
        <w:t>ch a z důvodů uvedených v této S</w:t>
      </w:r>
      <w:r w:rsidR="0075490F" w:rsidRPr="00771B6E">
        <w:rPr>
          <w:rFonts w:asciiTheme="minorHAnsi" w:hAnsiTheme="minorHAnsi" w:cstheme="minorHAnsi"/>
          <w:color w:val="000000"/>
          <w:sz w:val="22"/>
          <w:szCs w:val="22"/>
        </w:rPr>
        <w:t>mlouvě. Odstoupení musí být učiněno v písemné f</w:t>
      </w:r>
      <w:r w:rsidR="00A30A36" w:rsidRPr="00771B6E">
        <w:rPr>
          <w:rFonts w:asciiTheme="minorHAnsi" w:hAnsiTheme="minorHAnsi" w:cstheme="minorHAnsi"/>
          <w:color w:val="000000"/>
          <w:sz w:val="22"/>
          <w:szCs w:val="22"/>
        </w:rPr>
        <w:t>ormě a musí být odesláno druhé S</w:t>
      </w:r>
      <w:r w:rsidR="0075490F" w:rsidRPr="00771B6E">
        <w:rPr>
          <w:rFonts w:asciiTheme="minorHAnsi" w:hAnsiTheme="minorHAnsi" w:cstheme="minorHAnsi"/>
          <w:color w:val="000000"/>
          <w:sz w:val="22"/>
          <w:szCs w:val="22"/>
        </w:rPr>
        <w:t>mluvní straně.</w:t>
      </w:r>
    </w:p>
    <w:p w:rsidR="00A30A36" w:rsidRPr="00771B6E" w:rsidRDefault="00A30A36" w:rsidP="00C50DD8">
      <w:pPr>
        <w:ind w:left="567" w:hanging="567"/>
        <w:jc w:val="both"/>
        <w:rPr>
          <w:rFonts w:asciiTheme="minorHAnsi" w:hAnsiTheme="minorHAnsi" w:cstheme="minorHAnsi"/>
          <w:color w:val="000000"/>
          <w:sz w:val="22"/>
          <w:szCs w:val="22"/>
        </w:rPr>
      </w:pPr>
    </w:p>
    <w:p w:rsidR="00355E79" w:rsidRPr="00771B6E" w:rsidRDefault="00496D45" w:rsidP="004032AA">
      <w:pPr>
        <w:ind w:left="709" w:hanging="709"/>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10</w:t>
      </w:r>
      <w:r w:rsidR="00355E79" w:rsidRPr="00771B6E">
        <w:rPr>
          <w:rFonts w:asciiTheme="minorHAnsi" w:hAnsiTheme="minorHAnsi" w:cstheme="minorHAnsi"/>
          <w:color w:val="000000"/>
          <w:sz w:val="22"/>
          <w:szCs w:val="22"/>
        </w:rPr>
        <w:t>.</w:t>
      </w:r>
      <w:r w:rsidR="00A9783D" w:rsidRPr="00771B6E">
        <w:rPr>
          <w:rFonts w:asciiTheme="minorHAnsi" w:hAnsiTheme="minorHAnsi" w:cstheme="minorHAnsi"/>
          <w:color w:val="000000"/>
          <w:sz w:val="22"/>
          <w:szCs w:val="22"/>
        </w:rPr>
        <w:t>3</w:t>
      </w:r>
      <w:r w:rsidR="00355E79" w:rsidRPr="00771B6E">
        <w:rPr>
          <w:rFonts w:asciiTheme="minorHAnsi" w:hAnsiTheme="minorHAnsi" w:cstheme="minorHAnsi"/>
          <w:color w:val="000000"/>
          <w:sz w:val="22"/>
          <w:szCs w:val="22"/>
        </w:rPr>
        <w:t xml:space="preserve">. </w:t>
      </w:r>
      <w:r w:rsidR="00355E79" w:rsidRPr="00771B6E">
        <w:rPr>
          <w:rFonts w:asciiTheme="minorHAnsi" w:hAnsiTheme="minorHAnsi" w:cstheme="minorHAnsi"/>
          <w:color w:val="000000"/>
          <w:sz w:val="22"/>
          <w:szCs w:val="22"/>
        </w:rPr>
        <w:tab/>
        <w:t>Objednatel je oprávněn odstoupit od S</w:t>
      </w:r>
      <w:r w:rsidR="0075490F" w:rsidRPr="00771B6E">
        <w:rPr>
          <w:rFonts w:asciiTheme="minorHAnsi" w:hAnsiTheme="minorHAnsi" w:cstheme="minorHAnsi"/>
          <w:color w:val="000000"/>
          <w:sz w:val="22"/>
          <w:szCs w:val="22"/>
        </w:rPr>
        <w:t>mlo</w:t>
      </w:r>
      <w:r w:rsidR="00355E79" w:rsidRPr="00771B6E">
        <w:rPr>
          <w:rFonts w:asciiTheme="minorHAnsi" w:hAnsiTheme="minorHAnsi" w:cstheme="minorHAnsi"/>
          <w:color w:val="000000"/>
          <w:sz w:val="22"/>
          <w:szCs w:val="22"/>
        </w:rPr>
        <w:t xml:space="preserve">uvy v případě, že se Poskytovatel ocitne v </w:t>
      </w:r>
      <w:r w:rsidR="0075490F" w:rsidRPr="00771B6E">
        <w:rPr>
          <w:rFonts w:asciiTheme="minorHAnsi" w:hAnsiTheme="minorHAnsi" w:cstheme="minorHAnsi"/>
          <w:color w:val="000000"/>
          <w:sz w:val="22"/>
          <w:szCs w:val="22"/>
        </w:rPr>
        <w:t>situaci</w:t>
      </w:r>
      <w:r w:rsidR="00355E79" w:rsidRPr="00771B6E">
        <w:rPr>
          <w:rFonts w:asciiTheme="minorHAnsi" w:hAnsiTheme="minorHAnsi" w:cstheme="minorHAnsi"/>
          <w:color w:val="000000"/>
          <w:sz w:val="22"/>
          <w:szCs w:val="22"/>
        </w:rPr>
        <w:t xml:space="preserve"> ohrožující řádné plnění povinností ze S</w:t>
      </w:r>
      <w:r w:rsidR="0075490F" w:rsidRPr="00771B6E">
        <w:rPr>
          <w:rFonts w:asciiTheme="minorHAnsi" w:hAnsiTheme="minorHAnsi" w:cstheme="minorHAnsi"/>
          <w:color w:val="000000"/>
          <w:sz w:val="22"/>
          <w:szCs w:val="22"/>
        </w:rPr>
        <w:t>mlouv</w:t>
      </w:r>
      <w:r w:rsidR="00355E79" w:rsidRPr="00771B6E">
        <w:rPr>
          <w:rFonts w:asciiTheme="minorHAnsi" w:hAnsiTheme="minorHAnsi" w:cstheme="minorHAnsi"/>
          <w:color w:val="000000"/>
          <w:sz w:val="22"/>
          <w:szCs w:val="22"/>
        </w:rPr>
        <w:t>y (zejména zrušení Poskytovatele</w:t>
      </w:r>
      <w:r w:rsidR="0075490F" w:rsidRPr="00771B6E">
        <w:rPr>
          <w:rFonts w:asciiTheme="minorHAnsi" w:hAnsiTheme="minorHAnsi" w:cstheme="minorHAnsi"/>
          <w:color w:val="000000"/>
          <w:sz w:val="22"/>
          <w:szCs w:val="22"/>
        </w:rPr>
        <w:t xml:space="preserve"> bez právního </w:t>
      </w:r>
      <w:r w:rsidR="0075490F" w:rsidRPr="00771B6E">
        <w:rPr>
          <w:rFonts w:asciiTheme="minorHAnsi" w:hAnsiTheme="minorHAnsi" w:cstheme="minorHAnsi"/>
          <w:color w:val="000000"/>
          <w:sz w:val="22"/>
          <w:szCs w:val="22"/>
        </w:rPr>
        <w:lastRenderedPageBreak/>
        <w:t>nástupce,</w:t>
      </w:r>
      <w:r w:rsidR="00355E79" w:rsidRPr="00771B6E">
        <w:rPr>
          <w:rFonts w:asciiTheme="minorHAnsi" w:hAnsiTheme="minorHAnsi" w:cstheme="minorHAnsi"/>
          <w:color w:val="000000"/>
          <w:sz w:val="22"/>
          <w:szCs w:val="22"/>
        </w:rPr>
        <w:t xml:space="preserve"> úpadek Poskytovatele). Objednatel </w:t>
      </w:r>
      <w:r w:rsidR="0075490F" w:rsidRPr="00771B6E">
        <w:rPr>
          <w:rFonts w:asciiTheme="minorHAnsi" w:hAnsiTheme="minorHAnsi" w:cstheme="minorHAnsi"/>
          <w:color w:val="000000"/>
          <w:sz w:val="22"/>
          <w:szCs w:val="22"/>
        </w:rPr>
        <w:t>j</w:t>
      </w:r>
      <w:r w:rsidR="00355E79" w:rsidRPr="00771B6E">
        <w:rPr>
          <w:rFonts w:asciiTheme="minorHAnsi" w:hAnsiTheme="minorHAnsi" w:cstheme="minorHAnsi"/>
          <w:color w:val="000000"/>
          <w:sz w:val="22"/>
          <w:szCs w:val="22"/>
        </w:rPr>
        <w:t>e rovněž oprávněn odstoupit od S</w:t>
      </w:r>
      <w:r w:rsidR="0075490F" w:rsidRPr="00771B6E">
        <w:rPr>
          <w:rFonts w:asciiTheme="minorHAnsi" w:hAnsiTheme="minorHAnsi" w:cstheme="minorHAnsi"/>
          <w:color w:val="000000"/>
          <w:sz w:val="22"/>
          <w:szCs w:val="22"/>
        </w:rPr>
        <w:t>mlouv</w:t>
      </w:r>
      <w:r w:rsidR="00355E79" w:rsidRPr="00771B6E">
        <w:rPr>
          <w:rFonts w:asciiTheme="minorHAnsi" w:hAnsiTheme="minorHAnsi" w:cstheme="minorHAnsi"/>
          <w:color w:val="000000"/>
          <w:sz w:val="22"/>
          <w:szCs w:val="22"/>
        </w:rPr>
        <w:t xml:space="preserve">y (i) v případě, že Poskytovatel </w:t>
      </w:r>
      <w:r w:rsidR="0075490F" w:rsidRPr="00771B6E">
        <w:rPr>
          <w:rFonts w:asciiTheme="minorHAnsi" w:hAnsiTheme="minorHAnsi" w:cstheme="minorHAnsi"/>
          <w:color w:val="000000"/>
          <w:sz w:val="22"/>
          <w:szCs w:val="22"/>
        </w:rPr>
        <w:t>poruší svá prohlá</w:t>
      </w:r>
      <w:r w:rsidR="00355E79" w:rsidRPr="00771B6E">
        <w:rPr>
          <w:rFonts w:asciiTheme="minorHAnsi" w:hAnsiTheme="minorHAnsi" w:cstheme="minorHAnsi"/>
          <w:color w:val="000000"/>
          <w:sz w:val="22"/>
          <w:szCs w:val="22"/>
        </w:rPr>
        <w:t xml:space="preserve">šení uvedená v odst. </w:t>
      </w:r>
      <w:proofErr w:type="gramStart"/>
      <w:r w:rsidR="00355E79" w:rsidRPr="00771B6E">
        <w:rPr>
          <w:rFonts w:asciiTheme="minorHAnsi" w:hAnsiTheme="minorHAnsi" w:cstheme="minorHAnsi"/>
          <w:color w:val="000000"/>
          <w:sz w:val="22"/>
          <w:szCs w:val="22"/>
        </w:rPr>
        <w:t>2.1.</w:t>
      </w:r>
      <w:r w:rsidR="00247466" w:rsidRPr="00771B6E">
        <w:rPr>
          <w:rFonts w:asciiTheme="minorHAnsi" w:hAnsiTheme="minorHAnsi" w:cstheme="minorHAnsi"/>
          <w:color w:val="000000"/>
          <w:sz w:val="22"/>
          <w:szCs w:val="22"/>
        </w:rPr>
        <w:t xml:space="preserve"> </w:t>
      </w:r>
      <w:r w:rsidR="00355E79" w:rsidRPr="00771B6E">
        <w:rPr>
          <w:rFonts w:asciiTheme="minorHAnsi" w:hAnsiTheme="minorHAnsi" w:cstheme="minorHAnsi"/>
          <w:color w:val="000000"/>
          <w:sz w:val="22"/>
          <w:szCs w:val="22"/>
        </w:rPr>
        <w:t>této</w:t>
      </w:r>
      <w:proofErr w:type="gramEnd"/>
      <w:r w:rsidR="00355E79" w:rsidRPr="00771B6E">
        <w:rPr>
          <w:rFonts w:asciiTheme="minorHAnsi" w:hAnsiTheme="minorHAnsi" w:cstheme="minorHAnsi"/>
          <w:color w:val="000000"/>
          <w:sz w:val="22"/>
          <w:szCs w:val="22"/>
        </w:rPr>
        <w:t xml:space="preserve"> S</w:t>
      </w:r>
      <w:r w:rsidR="0075490F" w:rsidRPr="00771B6E">
        <w:rPr>
          <w:rFonts w:asciiTheme="minorHAnsi" w:hAnsiTheme="minorHAnsi" w:cstheme="minorHAnsi"/>
          <w:color w:val="000000"/>
          <w:sz w:val="22"/>
          <w:szCs w:val="22"/>
        </w:rPr>
        <w:t>mlouvy, nebo že se některé z těchto prohlášení ukáže být nepravdivým, nepřesným či zavádějícím, (</w:t>
      </w:r>
      <w:proofErr w:type="spellStart"/>
      <w:r w:rsidR="0075490F" w:rsidRPr="00771B6E">
        <w:rPr>
          <w:rFonts w:asciiTheme="minorHAnsi" w:hAnsiTheme="minorHAnsi" w:cstheme="minorHAnsi"/>
          <w:color w:val="000000"/>
          <w:sz w:val="22"/>
          <w:szCs w:val="22"/>
        </w:rPr>
        <w:t>ii</w:t>
      </w:r>
      <w:proofErr w:type="spellEnd"/>
      <w:r w:rsidR="0075490F" w:rsidRPr="00771B6E">
        <w:rPr>
          <w:rFonts w:asciiTheme="minorHAnsi" w:hAnsiTheme="minorHAnsi" w:cstheme="minorHAnsi"/>
          <w:color w:val="000000"/>
          <w:sz w:val="22"/>
          <w:szCs w:val="22"/>
        </w:rPr>
        <w:t>) v p</w:t>
      </w:r>
      <w:r w:rsidR="00355E79" w:rsidRPr="00771B6E">
        <w:rPr>
          <w:rFonts w:asciiTheme="minorHAnsi" w:hAnsiTheme="minorHAnsi" w:cstheme="minorHAnsi"/>
          <w:color w:val="000000"/>
          <w:sz w:val="22"/>
          <w:szCs w:val="22"/>
        </w:rPr>
        <w:t>řípadě, že Poskytovatel</w:t>
      </w:r>
      <w:r w:rsidR="0075490F" w:rsidRPr="00771B6E">
        <w:rPr>
          <w:rFonts w:asciiTheme="minorHAnsi" w:hAnsiTheme="minorHAnsi" w:cstheme="minorHAnsi"/>
          <w:color w:val="000000"/>
          <w:sz w:val="22"/>
          <w:szCs w:val="22"/>
        </w:rPr>
        <w:t xml:space="preserve"> bude v prodlení s</w:t>
      </w:r>
      <w:r w:rsidR="00355E79" w:rsidRPr="00771B6E">
        <w:rPr>
          <w:rFonts w:asciiTheme="minorHAnsi" w:hAnsiTheme="minorHAnsi" w:cstheme="minorHAnsi"/>
          <w:color w:val="000000"/>
          <w:sz w:val="22"/>
          <w:szCs w:val="22"/>
        </w:rPr>
        <w:t>e splněním objednávky Objednatele po dobu delší deseti (1</w:t>
      </w:r>
      <w:r w:rsidR="0075490F" w:rsidRPr="00771B6E">
        <w:rPr>
          <w:rFonts w:asciiTheme="minorHAnsi" w:hAnsiTheme="minorHAnsi" w:cstheme="minorHAnsi"/>
          <w:color w:val="000000"/>
          <w:sz w:val="22"/>
          <w:szCs w:val="22"/>
        </w:rPr>
        <w:t>0) dnů,</w:t>
      </w:r>
      <w:r w:rsidR="00355E79" w:rsidRPr="00771B6E">
        <w:rPr>
          <w:rFonts w:asciiTheme="minorHAnsi" w:hAnsiTheme="minorHAnsi" w:cstheme="minorHAnsi"/>
          <w:color w:val="000000"/>
          <w:sz w:val="22"/>
          <w:szCs w:val="22"/>
        </w:rPr>
        <w:t xml:space="preserve"> (</w:t>
      </w:r>
      <w:proofErr w:type="spellStart"/>
      <w:r w:rsidR="00355E79" w:rsidRPr="00771B6E">
        <w:rPr>
          <w:rFonts w:asciiTheme="minorHAnsi" w:hAnsiTheme="minorHAnsi" w:cstheme="minorHAnsi"/>
          <w:color w:val="000000"/>
          <w:sz w:val="22"/>
          <w:szCs w:val="22"/>
        </w:rPr>
        <w:t>iii</w:t>
      </w:r>
      <w:proofErr w:type="spellEnd"/>
      <w:r w:rsidR="00355E79" w:rsidRPr="00771B6E">
        <w:rPr>
          <w:rFonts w:asciiTheme="minorHAnsi" w:hAnsiTheme="minorHAnsi" w:cstheme="minorHAnsi"/>
          <w:color w:val="000000"/>
          <w:sz w:val="22"/>
          <w:szCs w:val="22"/>
        </w:rPr>
        <w:t>) v případě, že Poskytovatel poskytne Objednateli</w:t>
      </w:r>
      <w:r w:rsidR="0075490F" w:rsidRPr="00771B6E">
        <w:rPr>
          <w:rFonts w:asciiTheme="minorHAnsi" w:hAnsiTheme="minorHAnsi" w:cstheme="minorHAnsi"/>
          <w:color w:val="000000"/>
          <w:sz w:val="22"/>
          <w:szCs w:val="22"/>
        </w:rPr>
        <w:t xml:space="preserve"> nejméně ve </w:t>
      </w:r>
      <w:r w:rsidR="003F56C5" w:rsidRPr="00771B6E">
        <w:rPr>
          <w:rFonts w:asciiTheme="minorHAnsi" w:hAnsiTheme="minorHAnsi" w:cstheme="minorHAnsi"/>
          <w:color w:val="000000"/>
          <w:sz w:val="22"/>
          <w:szCs w:val="22"/>
        </w:rPr>
        <w:t>třech</w:t>
      </w:r>
      <w:r w:rsidR="0075490F" w:rsidRPr="00771B6E">
        <w:rPr>
          <w:rFonts w:asciiTheme="minorHAnsi" w:hAnsiTheme="minorHAnsi" w:cstheme="minorHAnsi"/>
          <w:color w:val="000000"/>
          <w:sz w:val="22"/>
          <w:szCs w:val="22"/>
        </w:rPr>
        <w:t xml:space="preserve"> (</w:t>
      </w:r>
      <w:r w:rsidR="003F56C5" w:rsidRPr="00771B6E">
        <w:rPr>
          <w:rFonts w:asciiTheme="minorHAnsi" w:hAnsiTheme="minorHAnsi" w:cstheme="minorHAnsi"/>
          <w:color w:val="000000"/>
          <w:sz w:val="22"/>
          <w:szCs w:val="22"/>
        </w:rPr>
        <w:t>3</w:t>
      </w:r>
      <w:r w:rsidR="0075490F" w:rsidRPr="00771B6E">
        <w:rPr>
          <w:rFonts w:asciiTheme="minorHAnsi" w:hAnsiTheme="minorHAnsi" w:cstheme="minorHAnsi"/>
          <w:color w:val="000000"/>
          <w:sz w:val="22"/>
          <w:szCs w:val="22"/>
        </w:rPr>
        <w:t xml:space="preserve">) </w:t>
      </w:r>
      <w:r w:rsidR="00355E79" w:rsidRPr="00771B6E">
        <w:rPr>
          <w:rFonts w:asciiTheme="minorHAnsi" w:hAnsiTheme="minorHAnsi" w:cstheme="minorHAnsi"/>
          <w:color w:val="000000"/>
          <w:sz w:val="22"/>
          <w:szCs w:val="22"/>
        </w:rPr>
        <w:t>případech vadné Služby PR</w:t>
      </w:r>
      <w:r w:rsidR="00F73A00" w:rsidRPr="00771B6E">
        <w:rPr>
          <w:rFonts w:asciiTheme="minorHAnsi" w:hAnsiTheme="minorHAnsi" w:cstheme="minorHAnsi"/>
          <w:color w:val="000000"/>
          <w:sz w:val="22"/>
          <w:szCs w:val="22"/>
        </w:rPr>
        <w:t xml:space="preserve"> za předpokladu, že Objednatel po poskytnutí druhé (2.) vadné Služby PR </w:t>
      </w:r>
      <w:r w:rsidR="0030695D" w:rsidRPr="00771B6E">
        <w:rPr>
          <w:rFonts w:asciiTheme="minorHAnsi" w:hAnsiTheme="minorHAnsi" w:cstheme="minorHAnsi"/>
          <w:color w:val="000000"/>
          <w:sz w:val="22"/>
          <w:szCs w:val="22"/>
        </w:rPr>
        <w:t xml:space="preserve">Poskytovatelem </w:t>
      </w:r>
      <w:r w:rsidR="00F73A00" w:rsidRPr="00771B6E">
        <w:rPr>
          <w:rFonts w:asciiTheme="minorHAnsi" w:hAnsiTheme="minorHAnsi" w:cstheme="minorHAnsi"/>
          <w:color w:val="000000"/>
          <w:sz w:val="22"/>
          <w:szCs w:val="22"/>
        </w:rPr>
        <w:t>na tuto skutečnost Poskytovatele upozornil</w:t>
      </w:r>
      <w:r w:rsidR="00355E79" w:rsidRPr="00771B6E">
        <w:rPr>
          <w:rFonts w:asciiTheme="minorHAnsi" w:hAnsiTheme="minorHAnsi" w:cstheme="minorHAnsi"/>
          <w:color w:val="000000"/>
          <w:sz w:val="22"/>
          <w:szCs w:val="22"/>
        </w:rPr>
        <w:t>.</w:t>
      </w:r>
      <w:r w:rsidR="00247466" w:rsidRPr="00771B6E">
        <w:rPr>
          <w:rFonts w:asciiTheme="minorHAnsi" w:hAnsiTheme="minorHAnsi" w:cstheme="minorHAnsi"/>
          <w:color w:val="000000"/>
          <w:sz w:val="22"/>
          <w:szCs w:val="22"/>
        </w:rPr>
        <w:t xml:space="preserve"> Za vadnou Službu PR </w:t>
      </w:r>
      <w:r w:rsidR="00F73A00" w:rsidRPr="00771B6E">
        <w:rPr>
          <w:rFonts w:asciiTheme="minorHAnsi" w:hAnsiTheme="minorHAnsi" w:cstheme="minorHAnsi"/>
          <w:color w:val="000000"/>
          <w:sz w:val="22"/>
          <w:szCs w:val="22"/>
        </w:rPr>
        <w:t>S</w:t>
      </w:r>
      <w:r w:rsidR="00247466" w:rsidRPr="00771B6E">
        <w:rPr>
          <w:rFonts w:asciiTheme="minorHAnsi" w:hAnsiTheme="minorHAnsi" w:cstheme="minorHAnsi"/>
          <w:color w:val="000000"/>
          <w:sz w:val="22"/>
          <w:szCs w:val="22"/>
        </w:rPr>
        <w:t xml:space="preserve">mluvní strany považují </w:t>
      </w:r>
      <w:r w:rsidR="00F73A00" w:rsidRPr="00771B6E">
        <w:rPr>
          <w:rFonts w:asciiTheme="minorHAnsi" w:hAnsiTheme="minorHAnsi" w:cstheme="minorHAnsi"/>
          <w:color w:val="000000"/>
          <w:sz w:val="22"/>
          <w:szCs w:val="22"/>
        </w:rPr>
        <w:t>S</w:t>
      </w:r>
      <w:r w:rsidR="00247466" w:rsidRPr="00771B6E">
        <w:rPr>
          <w:rFonts w:asciiTheme="minorHAnsi" w:hAnsiTheme="minorHAnsi" w:cstheme="minorHAnsi"/>
          <w:color w:val="000000"/>
          <w:sz w:val="22"/>
          <w:szCs w:val="22"/>
        </w:rPr>
        <w:t>lužbu</w:t>
      </w:r>
      <w:r w:rsidR="00F73A00" w:rsidRPr="00771B6E">
        <w:rPr>
          <w:rFonts w:asciiTheme="minorHAnsi" w:hAnsiTheme="minorHAnsi" w:cstheme="minorHAnsi"/>
          <w:color w:val="000000"/>
          <w:sz w:val="22"/>
          <w:szCs w:val="22"/>
        </w:rPr>
        <w:t xml:space="preserve"> PR, která </w:t>
      </w:r>
      <w:r w:rsidR="0030695D" w:rsidRPr="00771B6E">
        <w:rPr>
          <w:rFonts w:asciiTheme="minorHAnsi" w:hAnsiTheme="minorHAnsi" w:cstheme="minorHAnsi"/>
          <w:color w:val="000000"/>
          <w:sz w:val="22"/>
          <w:szCs w:val="22"/>
        </w:rPr>
        <w:t xml:space="preserve">není </w:t>
      </w:r>
      <w:r w:rsidR="00F73A00" w:rsidRPr="00771B6E">
        <w:rPr>
          <w:rFonts w:asciiTheme="minorHAnsi" w:hAnsiTheme="minorHAnsi" w:cstheme="minorHAnsi"/>
          <w:color w:val="000000"/>
          <w:sz w:val="22"/>
          <w:szCs w:val="22"/>
        </w:rPr>
        <w:t>poskytnuta v souladu s touto Smlouvou a</w:t>
      </w:r>
      <w:r w:rsidR="0030695D" w:rsidRPr="00771B6E">
        <w:rPr>
          <w:rFonts w:asciiTheme="minorHAnsi" w:hAnsiTheme="minorHAnsi" w:cstheme="minorHAnsi"/>
          <w:color w:val="000000"/>
          <w:sz w:val="22"/>
          <w:szCs w:val="22"/>
        </w:rPr>
        <w:t>/nebo</w:t>
      </w:r>
      <w:r w:rsidR="00F73A00" w:rsidRPr="00771B6E">
        <w:rPr>
          <w:rFonts w:asciiTheme="minorHAnsi" w:hAnsiTheme="minorHAnsi" w:cstheme="minorHAnsi"/>
          <w:color w:val="000000"/>
          <w:sz w:val="22"/>
          <w:szCs w:val="22"/>
        </w:rPr>
        <w:t xml:space="preserve"> objednávkou Objednatele</w:t>
      </w:r>
      <w:r w:rsidR="00247466" w:rsidRPr="00771B6E">
        <w:rPr>
          <w:rFonts w:asciiTheme="minorHAnsi" w:hAnsiTheme="minorHAnsi" w:cstheme="minorHAnsi"/>
          <w:color w:val="000000"/>
          <w:sz w:val="22"/>
          <w:szCs w:val="22"/>
        </w:rPr>
        <w:t>.</w:t>
      </w:r>
      <w:r w:rsidR="00F73A00" w:rsidRPr="00771B6E">
        <w:rPr>
          <w:rFonts w:asciiTheme="minorHAnsi" w:hAnsiTheme="minorHAnsi" w:cstheme="minorHAnsi"/>
          <w:color w:val="000000"/>
          <w:sz w:val="22"/>
          <w:szCs w:val="22"/>
        </w:rPr>
        <w:t xml:space="preserve"> Objednatel je dále oprá</w:t>
      </w:r>
      <w:r w:rsidR="0030695D" w:rsidRPr="00771B6E">
        <w:rPr>
          <w:rFonts w:asciiTheme="minorHAnsi" w:hAnsiTheme="minorHAnsi" w:cstheme="minorHAnsi"/>
          <w:color w:val="000000"/>
          <w:sz w:val="22"/>
          <w:szCs w:val="22"/>
        </w:rPr>
        <w:t>vněn od této Smlouvy odstoupit</w:t>
      </w:r>
      <w:r w:rsidR="00F73A00" w:rsidRPr="00771B6E">
        <w:rPr>
          <w:rFonts w:asciiTheme="minorHAnsi" w:hAnsiTheme="minorHAnsi" w:cstheme="minorHAnsi"/>
          <w:color w:val="000000"/>
          <w:sz w:val="22"/>
          <w:szCs w:val="22"/>
        </w:rPr>
        <w:t>, pokud s ním Poskytovatel neuzavře</w:t>
      </w:r>
      <w:r w:rsidR="00F73A00" w:rsidRPr="00771B6E">
        <w:rPr>
          <w:rFonts w:asciiTheme="minorHAnsi" w:hAnsiTheme="minorHAnsi" w:cstheme="minorHAnsi"/>
          <w:sz w:val="22"/>
          <w:szCs w:val="22"/>
        </w:rPr>
        <w:t xml:space="preserve"> dodatek uvedený v odst. </w:t>
      </w:r>
      <w:proofErr w:type="gramStart"/>
      <w:r w:rsidR="00F73A00" w:rsidRPr="00771B6E">
        <w:rPr>
          <w:rFonts w:asciiTheme="minorHAnsi" w:hAnsiTheme="minorHAnsi" w:cstheme="minorHAnsi"/>
          <w:sz w:val="22"/>
          <w:szCs w:val="22"/>
        </w:rPr>
        <w:t>9.3. této</w:t>
      </w:r>
      <w:proofErr w:type="gramEnd"/>
      <w:r w:rsidR="00F73A00" w:rsidRPr="00771B6E">
        <w:rPr>
          <w:rFonts w:asciiTheme="minorHAnsi" w:hAnsiTheme="minorHAnsi" w:cstheme="minorHAnsi"/>
          <w:sz w:val="22"/>
          <w:szCs w:val="22"/>
        </w:rPr>
        <w:t xml:space="preserve"> Smlouvy nejpozději do.</w:t>
      </w:r>
    </w:p>
    <w:p w:rsidR="00355E79" w:rsidRPr="00771B6E" w:rsidRDefault="00355E79" w:rsidP="00355E79">
      <w:pPr>
        <w:ind w:left="567" w:hanging="567"/>
        <w:jc w:val="both"/>
        <w:rPr>
          <w:rFonts w:asciiTheme="minorHAnsi" w:hAnsiTheme="minorHAnsi" w:cstheme="minorHAnsi"/>
          <w:color w:val="000000"/>
          <w:sz w:val="22"/>
          <w:szCs w:val="22"/>
        </w:rPr>
      </w:pPr>
    </w:p>
    <w:p w:rsidR="00355E79" w:rsidRPr="00771B6E" w:rsidRDefault="00496D45" w:rsidP="004032AA">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10</w:t>
      </w:r>
      <w:r w:rsidR="00355E79" w:rsidRPr="00771B6E">
        <w:rPr>
          <w:rFonts w:asciiTheme="minorHAnsi" w:hAnsiTheme="minorHAnsi" w:cstheme="minorHAnsi"/>
          <w:color w:val="000000"/>
          <w:sz w:val="22"/>
          <w:szCs w:val="22"/>
        </w:rPr>
        <w:t>.</w:t>
      </w:r>
      <w:r w:rsidR="00A9783D" w:rsidRPr="00771B6E">
        <w:rPr>
          <w:rFonts w:asciiTheme="minorHAnsi" w:hAnsiTheme="minorHAnsi" w:cstheme="minorHAnsi"/>
          <w:color w:val="000000"/>
          <w:sz w:val="22"/>
          <w:szCs w:val="22"/>
        </w:rPr>
        <w:t>4</w:t>
      </w:r>
      <w:proofErr w:type="gramEnd"/>
      <w:r w:rsidR="00355E79" w:rsidRPr="00771B6E">
        <w:rPr>
          <w:rFonts w:asciiTheme="minorHAnsi" w:hAnsiTheme="minorHAnsi" w:cstheme="minorHAnsi"/>
          <w:color w:val="000000"/>
          <w:sz w:val="22"/>
          <w:szCs w:val="22"/>
        </w:rPr>
        <w:t>.</w:t>
      </w:r>
      <w:r w:rsidR="00355E79" w:rsidRPr="00771B6E">
        <w:rPr>
          <w:rFonts w:asciiTheme="minorHAnsi" w:hAnsiTheme="minorHAnsi" w:cstheme="minorHAnsi"/>
          <w:color w:val="000000"/>
          <w:sz w:val="22"/>
          <w:szCs w:val="22"/>
        </w:rPr>
        <w:tab/>
        <w:t xml:space="preserve">Poskytovatel je oprávněn odstoupit od Smlouvy v případě, že se Objednatel ocitne v situaci ohrožující řádné plnění povinností ze Smlouvy (zejména zrušení Objednatele bez právního nástupce, úpadek Objednatele). Poskytovatel je rovněž oprávněn odstoupit od Smlouvy (i) v případě, že Objednatel poruší svá prohlášení uvedená v odst. </w:t>
      </w:r>
      <w:proofErr w:type="gramStart"/>
      <w:r w:rsidR="00355E79" w:rsidRPr="00771B6E">
        <w:rPr>
          <w:rFonts w:asciiTheme="minorHAnsi" w:hAnsiTheme="minorHAnsi" w:cstheme="minorHAnsi"/>
          <w:color w:val="000000"/>
          <w:sz w:val="22"/>
          <w:szCs w:val="22"/>
        </w:rPr>
        <w:t>2.2. této</w:t>
      </w:r>
      <w:proofErr w:type="gramEnd"/>
      <w:r w:rsidR="00355E79" w:rsidRPr="00771B6E">
        <w:rPr>
          <w:rFonts w:asciiTheme="minorHAnsi" w:hAnsiTheme="minorHAnsi" w:cstheme="minorHAnsi"/>
          <w:color w:val="000000"/>
          <w:sz w:val="22"/>
          <w:szCs w:val="22"/>
        </w:rPr>
        <w:t xml:space="preserve"> Smlouvy, nebo že se některé z těchto prohlášení ukáže být nepravdivým, nepřesným či zavádějícím</w:t>
      </w:r>
      <w:r w:rsidR="004A1287" w:rsidRPr="00771B6E">
        <w:rPr>
          <w:rFonts w:asciiTheme="minorHAnsi" w:hAnsiTheme="minorHAnsi" w:cstheme="minorHAnsi"/>
          <w:color w:val="000000"/>
          <w:sz w:val="22"/>
          <w:szCs w:val="22"/>
        </w:rPr>
        <w:t xml:space="preserve"> a</w:t>
      </w:r>
      <w:r w:rsidR="00355E79" w:rsidRPr="00771B6E">
        <w:rPr>
          <w:rFonts w:asciiTheme="minorHAnsi" w:hAnsiTheme="minorHAnsi" w:cstheme="minorHAnsi"/>
          <w:color w:val="000000"/>
          <w:sz w:val="22"/>
          <w:szCs w:val="22"/>
        </w:rPr>
        <w:t xml:space="preserve"> (</w:t>
      </w:r>
      <w:proofErr w:type="spellStart"/>
      <w:r w:rsidR="00355E79" w:rsidRPr="00771B6E">
        <w:rPr>
          <w:rFonts w:asciiTheme="minorHAnsi" w:hAnsiTheme="minorHAnsi" w:cstheme="minorHAnsi"/>
          <w:color w:val="000000"/>
          <w:sz w:val="22"/>
          <w:szCs w:val="22"/>
        </w:rPr>
        <w:t>ii</w:t>
      </w:r>
      <w:proofErr w:type="spellEnd"/>
      <w:r w:rsidR="00355E79" w:rsidRPr="00771B6E">
        <w:rPr>
          <w:rFonts w:asciiTheme="minorHAnsi" w:hAnsiTheme="minorHAnsi" w:cstheme="minorHAnsi"/>
          <w:color w:val="000000"/>
          <w:sz w:val="22"/>
          <w:szCs w:val="22"/>
        </w:rPr>
        <w:t xml:space="preserve">) v případě, že Objednatel bude v prodlení se splněním své povinnosti zaplatit Poskytovateli sjednanou odměnu dle této Smlouvy po dobu delší dvaceti (20) dnů, pokud na prodlení s úhradou odměny byl Poskytovatelem upozorněn alespoň deset </w:t>
      </w:r>
      <w:r w:rsidR="004032AA" w:rsidRPr="00771B6E">
        <w:rPr>
          <w:rFonts w:asciiTheme="minorHAnsi" w:hAnsiTheme="minorHAnsi" w:cstheme="minorHAnsi"/>
          <w:color w:val="000000"/>
          <w:sz w:val="22"/>
          <w:szCs w:val="22"/>
        </w:rPr>
        <w:t>(</w:t>
      </w:r>
      <w:r w:rsidR="00355E79" w:rsidRPr="00771B6E">
        <w:rPr>
          <w:rFonts w:asciiTheme="minorHAnsi" w:hAnsiTheme="minorHAnsi" w:cstheme="minorHAnsi"/>
          <w:color w:val="000000"/>
          <w:sz w:val="22"/>
          <w:szCs w:val="22"/>
        </w:rPr>
        <w:t>10</w:t>
      </w:r>
      <w:r w:rsidR="004032AA" w:rsidRPr="00771B6E">
        <w:rPr>
          <w:rFonts w:asciiTheme="minorHAnsi" w:hAnsiTheme="minorHAnsi" w:cstheme="minorHAnsi"/>
          <w:color w:val="000000"/>
          <w:sz w:val="22"/>
          <w:szCs w:val="22"/>
        </w:rPr>
        <w:t>) dní předem.</w:t>
      </w:r>
    </w:p>
    <w:p w:rsidR="0075490F" w:rsidRPr="00771B6E" w:rsidRDefault="0075490F" w:rsidP="00355E79">
      <w:pPr>
        <w:ind w:left="567" w:hanging="567"/>
        <w:jc w:val="both"/>
        <w:rPr>
          <w:rFonts w:asciiTheme="minorHAnsi" w:hAnsiTheme="minorHAnsi" w:cstheme="minorHAnsi"/>
          <w:color w:val="000000"/>
          <w:sz w:val="22"/>
          <w:szCs w:val="22"/>
        </w:rPr>
      </w:pPr>
    </w:p>
    <w:p w:rsidR="0075490F" w:rsidRPr="00771B6E" w:rsidRDefault="00496D45" w:rsidP="00A9783D">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10</w:t>
      </w:r>
      <w:r w:rsidR="00CD69DC" w:rsidRPr="00771B6E">
        <w:rPr>
          <w:rFonts w:asciiTheme="minorHAnsi" w:hAnsiTheme="minorHAnsi" w:cstheme="minorHAnsi"/>
          <w:color w:val="000000"/>
          <w:sz w:val="22"/>
          <w:szCs w:val="22"/>
        </w:rPr>
        <w:t>.</w:t>
      </w:r>
      <w:r w:rsidR="00A9783D" w:rsidRPr="00771B6E">
        <w:rPr>
          <w:rFonts w:asciiTheme="minorHAnsi" w:hAnsiTheme="minorHAnsi" w:cstheme="minorHAnsi"/>
          <w:color w:val="000000"/>
          <w:sz w:val="22"/>
          <w:szCs w:val="22"/>
        </w:rPr>
        <w:t>5</w:t>
      </w:r>
      <w:proofErr w:type="gramEnd"/>
      <w:r w:rsidR="004032AA" w:rsidRPr="00771B6E">
        <w:rPr>
          <w:rFonts w:asciiTheme="minorHAnsi" w:hAnsiTheme="minorHAnsi" w:cstheme="minorHAnsi"/>
          <w:color w:val="000000"/>
          <w:sz w:val="22"/>
          <w:szCs w:val="22"/>
        </w:rPr>
        <w:t>.</w:t>
      </w:r>
      <w:r w:rsidR="004032AA" w:rsidRPr="00771B6E">
        <w:rPr>
          <w:rFonts w:asciiTheme="minorHAnsi" w:hAnsiTheme="minorHAnsi" w:cstheme="minorHAnsi"/>
          <w:color w:val="000000"/>
          <w:sz w:val="22"/>
          <w:szCs w:val="22"/>
        </w:rPr>
        <w:tab/>
        <w:t>Odstoupení od S</w:t>
      </w:r>
      <w:r w:rsidR="0075490F" w:rsidRPr="00771B6E">
        <w:rPr>
          <w:rFonts w:asciiTheme="minorHAnsi" w:hAnsiTheme="minorHAnsi" w:cstheme="minorHAnsi"/>
          <w:color w:val="000000"/>
          <w:sz w:val="22"/>
          <w:szCs w:val="22"/>
        </w:rPr>
        <w:t>mlouvy nabývá účinnosti dnem doruče</w:t>
      </w:r>
      <w:r w:rsidR="004032AA" w:rsidRPr="00771B6E">
        <w:rPr>
          <w:rFonts w:asciiTheme="minorHAnsi" w:hAnsiTheme="minorHAnsi" w:cstheme="minorHAnsi"/>
          <w:color w:val="000000"/>
          <w:sz w:val="22"/>
          <w:szCs w:val="22"/>
        </w:rPr>
        <w:t>ní oznámení o odstoupení druhé S</w:t>
      </w:r>
      <w:r w:rsidR="0075490F" w:rsidRPr="00771B6E">
        <w:rPr>
          <w:rFonts w:asciiTheme="minorHAnsi" w:hAnsiTheme="minorHAnsi" w:cstheme="minorHAnsi"/>
          <w:color w:val="000000"/>
          <w:sz w:val="22"/>
          <w:szCs w:val="22"/>
        </w:rPr>
        <w:t>mluvní straně. Jestliže se oznámení o odstoupe</w:t>
      </w:r>
      <w:r w:rsidR="004032AA" w:rsidRPr="00771B6E">
        <w:rPr>
          <w:rFonts w:asciiTheme="minorHAnsi" w:hAnsiTheme="minorHAnsi" w:cstheme="minorHAnsi"/>
          <w:color w:val="000000"/>
          <w:sz w:val="22"/>
          <w:szCs w:val="22"/>
        </w:rPr>
        <w:t>ní nepodaří doručit druhé S</w:t>
      </w:r>
      <w:r w:rsidR="0075490F" w:rsidRPr="00771B6E">
        <w:rPr>
          <w:rFonts w:asciiTheme="minorHAnsi" w:hAnsiTheme="minorHAnsi" w:cstheme="minorHAnsi"/>
          <w:color w:val="000000"/>
          <w:sz w:val="22"/>
          <w:szCs w:val="22"/>
        </w:rPr>
        <w:t>mluvn</w:t>
      </w:r>
      <w:r w:rsidR="004032AA" w:rsidRPr="00771B6E">
        <w:rPr>
          <w:rFonts w:asciiTheme="minorHAnsi" w:hAnsiTheme="minorHAnsi" w:cstheme="minorHAnsi"/>
          <w:color w:val="000000"/>
          <w:sz w:val="22"/>
          <w:szCs w:val="22"/>
        </w:rPr>
        <w:t>í straně, nabývá odstoupení od S</w:t>
      </w:r>
      <w:r w:rsidR="0075490F" w:rsidRPr="00771B6E">
        <w:rPr>
          <w:rFonts w:asciiTheme="minorHAnsi" w:hAnsiTheme="minorHAnsi" w:cstheme="minorHAnsi"/>
          <w:color w:val="000000"/>
          <w:sz w:val="22"/>
          <w:szCs w:val="22"/>
        </w:rPr>
        <w:t>mlouvy účinnosti sedmý (</w:t>
      </w:r>
      <w:r w:rsidR="004032AA" w:rsidRPr="00771B6E">
        <w:rPr>
          <w:rFonts w:asciiTheme="minorHAnsi" w:hAnsiTheme="minorHAnsi" w:cstheme="minorHAnsi"/>
          <w:color w:val="000000"/>
          <w:sz w:val="22"/>
          <w:szCs w:val="22"/>
        </w:rPr>
        <w:t>7.) den po jeho odeslání druhé S</w:t>
      </w:r>
      <w:r w:rsidR="0075490F" w:rsidRPr="00771B6E">
        <w:rPr>
          <w:rFonts w:asciiTheme="minorHAnsi" w:hAnsiTheme="minorHAnsi" w:cstheme="minorHAnsi"/>
          <w:color w:val="000000"/>
          <w:sz w:val="22"/>
          <w:szCs w:val="22"/>
        </w:rPr>
        <w:t>mluvní straně.</w:t>
      </w:r>
    </w:p>
    <w:p w:rsidR="00EF77D5" w:rsidRPr="00771B6E" w:rsidRDefault="00EF77D5" w:rsidP="004032AA">
      <w:pPr>
        <w:ind w:left="709" w:hanging="709"/>
        <w:jc w:val="both"/>
        <w:rPr>
          <w:rFonts w:asciiTheme="minorHAnsi" w:hAnsiTheme="minorHAnsi" w:cstheme="minorHAnsi"/>
          <w:color w:val="000000"/>
          <w:sz w:val="22"/>
          <w:szCs w:val="22"/>
        </w:rPr>
      </w:pPr>
    </w:p>
    <w:p w:rsidR="0030695D" w:rsidRPr="00771B6E" w:rsidRDefault="00496D45" w:rsidP="0030695D">
      <w:pPr>
        <w:ind w:left="709" w:hanging="709"/>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10</w:t>
      </w:r>
      <w:r w:rsidR="00EF77D5" w:rsidRPr="00771B6E">
        <w:rPr>
          <w:rFonts w:asciiTheme="minorHAnsi" w:hAnsiTheme="minorHAnsi" w:cstheme="minorHAnsi"/>
          <w:color w:val="000000"/>
          <w:sz w:val="22"/>
          <w:szCs w:val="22"/>
        </w:rPr>
        <w:t>.</w:t>
      </w:r>
      <w:r w:rsidR="00A9783D" w:rsidRPr="00771B6E">
        <w:rPr>
          <w:rFonts w:asciiTheme="minorHAnsi" w:hAnsiTheme="minorHAnsi" w:cstheme="minorHAnsi"/>
          <w:color w:val="000000"/>
          <w:sz w:val="22"/>
          <w:szCs w:val="22"/>
        </w:rPr>
        <w:t>6</w:t>
      </w:r>
      <w:r w:rsidR="00EF77D5" w:rsidRPr="00771B6E">
        <w:rPr>
          <w:rFonts w:asciiTheme="minorHAnsi" w:hAnsiTheme="minorHAnsi" w:cstheme="minorHAnsi"/>
          <w:color w:val="000000"/>
          <w:sz w:val="22"/>
          <w:szCs w:val="22"/>
        </w:rPr>
        <w:t>.</w:t>
      </w:r>
      <w:r w:rsidR="0030695D" w:rsidRPr="00771B6E">
        <w:rPr>
          <w:rFonts w:asciiTheme="minorHAnsi" w:hAnsiTheme="minorHAnsi" w:cstheme="minorHAnsi"/>
          <w:sz w:val="22"/>
          <w:szCs w:val="22"/>
        </w:rPr>
        <w:t xml:space="preserve"> </w:t>
      </w:r>
      <w:r w:rsidR="003B03F5">
        <w:rPr>
          <w:rFonts w:asciiTheme="minorHAnsi" w:hAnsiTheme="minorHAnsi" w:cstheme="minorHAnsi"/>
          <w:sz w:val="22"/>
          <w:szCs w:val="22"/>
        </w:rPr>
        <w:tab/>
      </w:r>
      <w:r w:rsidR="0030695D" w:rsidRPr="00771B6E">
        <w:rPr>
          <w:rFonts w:asciiTheme="minorHAnsi" w:hAnsiTheme="minorHAnsi" w:cstheme="minorHAnsi"/>
          <w:color w:val="000000"/>
          <w:sz w:val="22"/>
          <w:szCs w:val="22"/>
        </w:rPr>
        <w:t>Kterákoliv ze Smluvních stran může ukončit tuto Smlouvu písemnou výpovědí. Výpověď je možno podat z jakéhokoliv důvodu nebo i bez uvedení důvodu.</w:t>
      </w:r>
    </w:p>
    <w:p w:rsidR="0030695D" w:rsidRPr="00771B6E" w:rsidRDefault="0030695D" w:rsidP="0030695D">
      <w:pPr>
        <w:ind w:left="709" w:hanging="709"/>
        <w:jc w:val="both"/>
        <w:rPr>
          <w:rFonts w:asciiTheme="minorHAnsi" w:hAnsiTheme="minorHAnsi" w:cstheme="minorHAnsi"/>
          <w:color w:val="000000"/>
          <w:sz w:val="22"/>
          <w:szCs w:val="22"/>
        </w:rPr>
      </w:pPr>
    </w:p>
    <w:p w:rsidR="0030695D" w:rsidRPr="00771B6E" w:rsidRDefault="006C3AF5" w:rsidP="0030695D">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10.7</w:t>
      </w:r>
      <w:proofErr w:type="gramEnd"/>
      <w:r w:rsidR="0030695D" w:rsidRPr="00771B6E">
        <w:rPr>
          <w:rFonts w:asciiTheme="minorHAnsi" w:hAnsiTheme="minorHAnsi" w:cstheme="minorHAnsi"/>
          <w:color w:val="000000"/>
          <w:sz w:val="22"/>
          <w:szCs w:val="22"/>
        </w:rPr>
        <w:t>.</w:t>
      </w:r>
      <w:r w:rsidR="0030695D" w:rsidRPr="00771B6E">
        <w:rPr>
          <w:rFonts w:asciiTheme="minorHAnsi" w:hAnsiTheme="minorHAnsi" w:cstheme="minorHAnsi"/>
          <w:color w:val="000000"/>
          <w:sz w:val="22"/>
          <w:szCs w:val="22"/>
        </w:rPr>
        <w:tab/>
        <w:t>Dé</w:t>
      </w:r>
      <w:r w:rsidRPr="00771B6E">
        <w:rPr>
          <w:rFonts w:asciiTheme="minorHAnsi" w:hAnsiTheme="minorHAnsi" w:cstheme="minorHAnsi"/>
          <w:color w:val="000000"/>
          <w:sz w:val="22"/>
          <w:szCs w:val="22"/>
        </w:rPr>
        <w:t>lka výpovědní doby činí dva (</w:t>
      </w:r>
      <w:r w:rsidR="003B03F5">
        <w:rPr>
          <w:rFonts w:asciiTheme="minorHAnsi" w:hAnsiTheme="minorHAnsi" w:cstheme="minorHAnsi"/>
          <w:color w:val="000000"/>
          <w:sz w:val="22"/>
          <w:szCs w:val="22"/>
        </w:rPr>
        <w:t>2</w:t>
      </w:r>
      <w:r w:rsidRPr="00771B6E">
        <w:rPr>
          <w:rFonts w:asciiTheme="minorHAnsi" w:hAnsiTheme="minorHAnsi" w:cstheme="minorHAnsi"/>
          <w:color w:val="000000"/>
          <w:sz w:val="22"/>
          <w:szCs w:val="22"/>
        </w:rPr>
        <w:t>) měsíc</w:t>
      </w:r>
      <w:r w:rsidR="0030695D" w:rsidRPr="00771B6E">
        <w:rPr>
          <w:rFonts w:asciiTheme="minorHAnsi" w:hAnsiTheme="minorHAnsi" w:cstheme="minorHAnsi"/>
          <w:color w:val="000000"/>
          <w:sz w:val="22"/>
          <w:szCs w:val="22"/>
        </w:rPr>
        <w:t xml:space="preserve">e  a </w:t>
      </w:r>
      <w:r w:rsidR="00863168" w:rsidRPr="00771B6E">
        <w:rPr>
          <w:rFonts w:asciiTheme="minorHAnsi" w:hAnsiTheme="minorHAnsi" w:cstheme="minorHAnsi"/>
          <w:color w:val="000000"/>
          <w:sz w:val="22"/>
          <w:szCs w:val="22"/>
        </w:rPr>
        <w:t xml:space="preserve">výpovědní doba </w:t>
      </w:r>
      <w:r w:rsidR="0030695D" w:rsidRPr="00771B6E">
        <w:rPr>
          <w:rFonts w:asciiTheme="minorHAnsi" w:hAnsiTheme="minorHAnsi" w:cstheme="minorHAnsi"/>
          <w:color w:val="000000"/>
          <w:sz w:val="22"/>
          <w:szCs w:val="22"/>
        </w:rPr>
        <w:t>začíná běžet prvním dnem kalendářního měsíce následujícího po doručení písemné výpovědi druhé Smluvní straně a končí posledním dnem druhého kalendářního měsíce po tomto doručení. Uplynutím výpovědní doby Smlouva končí.</w:t>
      </w:r>
    </w:p>
    <w:p w:rsidR="006C3AF5" w:rsidRPr="00771B6E" w:rsidRDefault="006C3AF5" w:rsidP="0030695D">
      <w:pPr>
        <w:ind w:left="709" w:hanging="709"/>
        <w:jc w:val="both"/>
        <w:rPr>
          <w:rFonts w:asciiTheme="minorHAnsi" w:hAnsiTheme="minorHAnsi" w:cstheme="minorHAnsi"/>
          <w:color w:val="000000"/>
          <w:sz w:val="22"/>
          <w:szCs w:val="22"/>
        </w:rPr>
      </w:pPr>
    </w:p>
    <w:p w:rsidR="00F24397" w:rsidRPr="00771B6E" w:rsidRDefault="006C3AF5" w:rsidP="004032AA">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10.8</w:t>
      </w:r>
      <w:proofErr w:type="gramEnd"/>
      <w:r w:rsidRPr="00771B6E">
        <w:rPr>
          <w:rFonts w:asciiTheme="minorHAnsi" w:hAnsiTheme="minorHAnsi" w:cstheme="minorHAnsi"/>
          <w:color w:val="000000"/>
          <w:sz w:val="22"/>
          <w:szCs w:val="22"/>
        </w:rPr>
        <w:t>.</w:t>
      </w:r>
      <w:r w:rsidR="00EF77D5" w:rsidRPr="00771B6E">
        <w:rPr>
          <w:rFonts w:asciiTheme="minorHAnsi" w:hAnsiTheme="minorHAnsi" w:cstheme="minorHAnsi"/>
          <w:color w:val="000000"/>
          <w:sz w:val="22"/>
          <w:szCs w:val="22"/>
        </w:rPr>
        <w:tab/>
      </w:r>
      <w:r w:rsidRPr="00771B6E">
        <w:rPr>
          <w:rFonts w:asciiTheme="minorHAnsi" w:hAnsiTheme="minorHAnsi" w:cstheme="minorHAnsi"/>
          <w:color w:val="000000"/>
          <w:sz w:val="22"/>
          <w:szCs w:val="22"/>
        </w:rPr>
        <w:t xml:space="preserve">V případě předčasného ukončení této Smlouvy nemá Poskytovatel právo požadovat po Objednateli měsíční splátky odměny dle odst. 7.4. této Smlouvy počínaje měsícem následujícím po ukončení této Smlouvy. Za měsíc, ve kterém byla tato Smlouva předčasně ukončena, má Poskytovatel právo pouze na poměrnou část měsíční splátky odměny dle odst. </w:t>
      </w:r>
      <w:proofErr w:type="gramStart"/>
      <w:r w:rsidRPr="00771B6E">
        <w:rPr>
          <w:rFonts w:asciiTheme="minorHAnsi" w:hAnsiTheme="minorHAnsi" w:cstheme="minorHAnsi"/>
          <w:color w:val="000000"/>
          <w:sz w:val="22"/>
          <w:szCs w:val="22"/>
        </w:rPr>
        <w:t>7.4. této</w:t>
      </w:r>
      <w:proofErr w:type="gramEnd"/>
      <w:r w:rsidRPr="00771B6E">
        <w:rPr>
          <w:rFonts w:asciiTheme="minorHAnsi" w:hAnsiTheme="minorHAnsi" w:cstheme="minorHAnsi"/>
          <w:color w:val="000000"/>
          <w:sz w:val="22"/>
          <w:szCs w:val="22"/>
        </w:rPr>
        <w:t xml:space="preserve"> Smlouvy podle počtu dnů trvání Smlouvy v tomto měsíci</w:t>
      </w:r>
      <w:r w:rsidR="00A9783D" w:rsidRPr="00771B6E">
        <w:rPr>
          <w:rFonts w:asciiTheme="minorHAnsi" w:hAnsiTheme="minorHAnsi" w:cstheme="minorHAnsi"/>
          <w:color w:val="000000"/>
          <w:sz w:val="22"/>
          <w:szCs w:val="22"/>
        </w:rPr>
        <w:t xml:space="preserve">. Tímto není dotčeno právo Objednatele dle odst. </w:t>
      </w:r>
      <w:proofErr w:type="gramStart"/>
      <w:r w:rsidR="00A9783D" w:rsidRPr="00771B6E">
        <w:rPr>
          <w:rFonts w:asciiTheme="minorHAnsi" w:hAnsiTheme="minorHAnsi" w:cstheme="minorHAnsi"/>
          <w:color w:val="000000"/>
          <w:sz w:val="22"/>
          <w:szCs w:val="22"/>
        </w:rPr>
        <w:t>7.10. této</w:t>
      </w:r>
      <w:proofErr w:type="gramEnd"/>
      <w:r w:rsidR="00A9783D" w:rsidRPr="00771B6E">
        <w:rPr>
          <w:rFonts w:asciiTheme="minorHAnsi" w:hAnsiTheme="minorHAnsi" w:cstheme="minorHAnsi"/>
          <w:color w:val="000000"/>
          <w:sz w:val="22"/>
          <w:szCs w:val="22"/>
        </w:rPr>
        <w:t xml:space="preserve"> Smlouvy. </w:t>
      </w:r>
    </w:p>
    <w:p w:rsidR="00F24397" w:rsidRPr="00771B6E" w:rsidRDefault="00F24397" w:rsidP="004032AA">
      <w:pPr>
        <w:ind w:left="709" w:hanging="709"/>
        <w:jc w:val="both"/>
        <w:rPr>
          <w:rFonts w:asciiTheme="minorHAnsi" w:hAnsiTheme="minorHAnsi" w:cstheme="minorHAnsi"/>
          <w:color w:val="000000"/>
          <w:sz w:val="22"/>
          <w:szCs w:val="22"/>
        </w:rPr>
      </w:pPr>
    </w:p>
    <w:p w:rsidR="00EF77D5" w:rsidRPr="00771B6E" w:rsidRDefault="00496D45" w:rsidP="004032AA">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10</w:t>
      </w:r>
      <w:r w:rsidR="00F24397" w:rsidRPr="00771B6E">
        <w:rPr>
          <w:rFonts w:asciiTheme="minorHAnsi" w:hAnsiTheme="minorHAnsi" w:cstheme="minorHAnsi"/>
          <w:color w:val="000000"/>
          <w:sz w:val="22"/>
          <w:szCs w:val="22"/>
        </w:rPr>
        <w:t>.</w:t>
      </w:r>
      <w:r w:rsidR="008A61C4" w:rsidRPr="00771B6E">
        <w:rPr>
          <w:rFonts w:asciiTheme="minorHAnsi" w:hAnsiTheme="minorHAnsi" w:cstheme="minorHAnsi"/>
          <w:color w:val="000000"/>
          <w:sz w:val="22"/>
          <w:szCs w:val="22"/>
        </w:rPr>
        <w:t>9</w:t>
      </w:r>
      <w:proofErr w:type="gramEnd"/>
      <w:r w:rsidR="00F24397" w:rsidRPr="00771B6E">
        <w:rPr>
          <w:rFonts w:asciiTheme="minorHAnsi" w:hAnsiTheme="minorHAnsi" w:cstheme="minorHAnsi"/>
          <w:color w:val="000000"/>
          <w:sz w:val="22"/>
          <w:szCs w:val="22"/>
        </w:rPr>
        <w:t>.</w:t>
      </w:r>
      <w:r w:rsidR="00F24397" w:rsidRPr="00771B6E">
        <w:rPr>
          <w:rFonts w:asciiTheme="minorHAnsi" w:hAnsiTheme="minorHAnsi" w:cstheme="minorHAnsi"/>
          <w:color w:val="000000"/>
          <w:sz w:val="22"/>
          <w:szCs w:val="22"/>
        </w:rPr>
        <w:tab/>
        <w:t xml:space="preserve">I po ukončení této Smlouvy, ať už uplynutím sjednané doby trvání nebo předčasně, je Poskytovatel povinen splnit objednávky jemu doručené před ukončením této Smlouvy, ledaže Objednatel Poskytovateli prohlásí, že na takovém plnění netrvá. </w:t>
      </w:r>
    </w:p>
    <w:p w:rsidR="00C95234" w:rsidRPr="00771B6E" w:rsidRDefault="00C95234" w:rsidP="004032AA">
      <w:pPr>
        <w:ind w:left="709" w:hanging="709"/>
        <w:jc w:val="both"/>
        <w:rPr>
          <w:rFonts w:asciiTheme="minorHAnsi" w:hAnsiTheme="minorHAnsi" w:cstheme="minorHAnsi"/>
          <w:color w:val="000000"/>
          <w:sz w:val="22"/>
          <w:szCs w:val="22"/>
        </w:rPr>
      </w:pPr>
    </w:p>
    <w:p w:rsidR="00C95234" w:rsidRPr="00771B6E" w:rsidRDefault="00C95234" w:rsidP="004032AA">
      <w:pPr>
        <w:ind w:left="709" w:hanging="709"/>
        <w:jc w:val="both"/>
        <w:rPr>
          <w:rFonts w:asciiTheme="minorHAnsi" w:hAnsiTheme="minorHAnsi" w:cstheme="minorHAnsi"/>
          <w:color w:val="000000"/>
          <w:sz w:val="22"/>
          <w:szCs w:val="22"/>
        </w:rPr>
      </w:pPr>
      <w:r w:rsidRPr="003B03F5">
        <w:rPr>
          <w:rFonts w:asciiTheme="minorHAnsi" w:hAnsiTheme="minorHAnsi" w:cstheme="minorHAnsi"/>
          <w:color w:val="000000"/>
          <w:sz w:val="22"/>
          <w:szCs w:val="22"/>
        </w:rPr>
        <w:t>10.10</w:t>
      </w:r>
      <w:r w:rsidRPr="003B03F5">
        <w:rPr>
          <w:rFonts w:asciiTheme="minorHAnsi" w:hAnsiTheme="minorHAnsi" w:cstheme="minorHAnsi"/>
          <w:color w:val="000000"/>
          <w:sz w:val="22"/>
          <w:szCs w:val="22"/>
        </w:rPr>
        <w:tab/>
        <w:t xml:space="preserve">Poskytoval je povinen předat při ukončení této Smlouvy Objednateli všechny grafické, fotografické práce a videoklipy a </w:t>
      </w:r>
      <w:proofErr w:type="spellStart"/>
      <w:r w:rsidRPr="003B03F5">
        <w:rPr>
          <w:rFonts w:asciiTheme="minorHAnsi" w:hAnsiTheme="minorHAnsi" w:cstheme="minorHAnsi"/>
          <w:color w:val="000000"/>
          <w:sz w:val="22"/>
          <w:szCs w:val="22"/>
        </w:rPr>
        <w:t>audiozáznamy</w:t>
      </w:r>
      <w:proofErr w:type="spellEnd"/>
      <w:r w:rsidRPr="003B03F5">
        <w:rPr>
          <w:rFonts w:asciiTheme="minorHAnsi" w:hAnsiTheme="minorHAnsi" w:cstheme="minorHAnsi"/>
          <w:color w:val="000000"/>
          <w:sz w:val="22"/>
          <w:szCs w:val="22"/>
        </w:rPr>
        <w:t xml:space="preserve">, které jsou materiály Nemocnice České Budějovice, a.s. (grafiky Nemocničního Zpravodaje, vytvořené letáky, vytvořené </w:t>
      </w:r>
      <w:proofErr w:type="spellStart"/>
      <w:r w:rsidRPr="003B03F5">
        <w:rPr>
          <w:rFonts w:asciiTheme="minorHAnsi" w:hAnsiTheme="minorHAnsi" w:cstheme="minorHAnsi"/>
          <w:color w:val="000000"/>
          <w:sz w:val="22"/>
          <w:szCs w:val="22"/>
        </w:rPr>
        <w:t>infografiky</w:t>
      </w:r>
      <w:proofErr w:type="spellEnd"/>
      <w:r w:rsidRPr="003B03F5">
        <w:rPr>
          <w:rFonts w:asciiTheme="minorHAnsi" w:hAnsiTheme="minorHAnsi" w:cstheme="minorHAnsi"/>
          <w:color w:val="000000"/>
          <w:sz w:val="22"/>
          <w:szCs w:val="22"/>
        </w:rPr>
        <w:t>, vyhotovené fotografie, videoklipy, grafiky kongresů Nemocnice České Budějovice, a.s.) v otevřených datech, tzn. v podobě, do které může Objednatel automaticky vstoupit a s daným materiál dále pracovat.</w:t>
      </w:r>
      <w:r w:rsidRPr="00771B6E">
        <w:rPr>
          <w:rFonts w:asciiTheme="minorHAnsi" w:hAnsiTheme="minorHAnsi" w:cstheme="minorHAnsi"/>
          <w:color w:val="000000"/>
          <w:sz w:val="22"/>
          <w:szCs w:val="22"/>
        </w:rPr>
        <w:t xml:space="preserve"> </w:t>
      </w:r>
    </w:p>
    <w:p w:rsidR="00BB5408" w:rsidRDefault="0075490F" w:rsidP="0075490F">
      <w:pPr>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 xml:space="preserve"> </w:t>
      </w:r>
    </w:p>
    <w:p w:rsidR="00BB5408" w:rsidRDefault="00BB5408">
      <w:pPr>
        <w:autoSpaceDE/>
        <w:autoSpaceDN/>
        <w:rPr>
          <w:rFonts w:asciiTheme="minorHAnsi" w:hAnsiTheme="minorHAnsi" w:cstheme="minorHAnsi"/>
          <w:color w:val="000000"/>
          <w:sz w:val="22"/>
          <w:szCs w:val="22"/>
        </w:rPr>
      </w:pPr>
      <w:r>
        <w:rPr>
          <w:rFonts w:asciiTheme="minorHAnsi" w:hAnsiTheme="minorHAnsi" w:cstheme="minorHAnsi"/>
          <w:color w:val="000000"/>
          <w:sz w:val="22"/>
          <w:szCs w:val="22"/>
        </w:rPr>
        <w:br w:type="page"/>
      </w:r>
    </w:p>
    <w:p w:rsidR="0075490F" w:rsidRPr="00771B6E" w:rsidRDefault="0075490F" w:rsidP="0075490F">
      <w:pPr>
        <w:jc w:val="both"/>
        <w:rPr>
          <w:rFonts w:asciiTheme="minorHAnsi" w:hAnsiTheme="minorHAnsi" w:cstheme="minorHAnsi"/>
          <w:color w:val="000000"/>
          <w:sz w:val="22"/>
          <w:szCs w:val="22"/>
        </w:rPr>
      </w:pPr>
    </w:p>
    <w:p w:rsidR="0075490F" w:rsidRPr="00771B6E" w:rsidRDefault="004032AA" w:rsidP="003B03F5">
      <w:pPr>
        <w:shd w:val="clear" w:color="auto" w:fill="D9E2F3" w:themeFill="accent1" w:themeFillTint="33"/>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t>1</w:t>
      </w:r>
      <w:r w:rsidR="00496D45" w:rsidRPr="00771B6E">
        <w:rPr>
          <w:rFonts w:asciiTheme="minorHAnsi" w:hAnsiTheme="minorHAnsi" w:cstheme="minorHAnsi"/>
          <w:b/>
          <w:color w:val="000000"/>
          <w:sz w:val="22"/>
          <w:szCs w:val="22"/>
        </w:rPr>
        <w:t>1</w:t>
      </w:r>
      <w:r w:rsidR="0075490F" w:rsidRPr="00771B6E">
        <w:rPr>
          <w:rFonts w:asciiTheme="minorHAnsi" w:hAnsiTheme="minorHAnsi" w:cstheme="minorHAnsi"/>
          <w:b/>
          <w:color w:val="000000"/>
          <w:sz w:val="22"/>
          <w:szCs w:val="22"/>
        </w:rPr>
        <w:t>.</w:t>
      </w:r>
      <w:r w:rsidR="0075490F" w:rsidRPr="00771B6E">
        <w:rPr>
          <w:rFonts w:asciiTheme="minorHAnsi" w:hAnsiTheme="minorHAnsi" w:cstheme="minorHAnsi"/>
          <w:b/>
          <w:color w:val="000000"/>
          <w:sz w:val="22"/>
          <w:szCs w:val="22"/>
        </w:rPr>
        <w:tab/>
        <w:t>POJIŠTĚNÍ</w:t>
      </w:r>
    </w:p>
    <w:p w:rsidR="004032AA" w:rsidRPr="00771B6E" w:rsidRDefault="004032AA" w:rsidP="0075490F">
      <w:pPr>
        <w:jc w:val="both"/>
        <w:rPr>
          <w:rFonts w:asciiTheme="minorHAnsi" w:hAnsiTheme="minorHAnsi" w:cstheme="minorHAnsi"/>
          <w:b/>
          <w:color w:val="000000"/>
          <w:sz w:val="22"/>
          <w:szCs w:val="22"/>
        </w:rPr>
      </w:pPr>
    </w:p>
    <w:p w:rsidR="005E5176" w:rsidRPr="00771B6E" w:rsidRDefault="004032AA" w:rsidP="005E5176">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1</w:t>
      </w:r>
      <w:r w:rsidRPr="00771B6E">
        <w:rPr>
          <w:rFonts w:asciiTheme="minorHAnsi" w:hAnsiTheme="minorHAnsi" w:cstheme="minorHAnsi"/>
          <w:color w:val="000000"/>
          <w:sz w:val="22"/>
          <w:szCs w:val="22"/>
        </w:rPr>
        <w:t>.1</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Poskytovatel</w:t>
      </w:r>
      <w:r w:rsidR="0075490F" w:rsidRPr="00771B6E">
        <w:rPr>
          <w:rFonts w:asciiTheme="minorHAnsi" w:hAnsiTheme="minorHAnsi" w:cstheme="minorHAnsi"/>
          <w:color w:val="000000"/>
          <w:sz w:val="22"/>
          <w:szCs w:val="22"/>
        </w:rPr>
        <w:t xml:space="preserve"> je povinen mí</w:t>
      </w:r>
      <w:r w:rsidRPr="00771B6E">
        <w:rPr>
          <w:rFonts w:asciiTheme="minorHAnsi" w:hAnsiTheme="minorHAnsi" w:cstheme="minorHAnsi"/>
          <w:color w:val="000000"/>
          <w:sz w:val="22"/>
          <w:szCs w:val="22"/>
        </w:rPr>
        <w:t>t po celou dobu účinnosti této S</w:t>
      </w:r>
      <w:r w:rsidR="0075490F" w:rsidRPr="00771B6E">
        <w:rPr>
          <w:rFonts w:asciiTheme="minorHAnsi" w:hAnsiTheme="minorHAnsi" w:cstheme="minorHAnsi"/>
          <w:color w:val="000000"/>
          <w:sz w:val="22"/>
          <w:szCs w:val="22"/>
        </w:rPr>
        <w:t>mlouvy uzavřeno platné pojištění odpovědnosti za škodu způsobenou svojí provozní činností s limitem pojistného plnění ve výši minimálně 5.000.000,- Kč (slovy pět milionů korun českých) za každo</w:t>
      </w:r>
      <w:r w:rsidR="005E5176" w:rsidRPr="00771B6E">
        <w:rPr>
          <w:rFonts w:asciiTheme="minorHAnsi" w:hAnsiTheme="minorHAnsi" w:cstheme="minorHAnsi"/>
          <w:color w:val="000000"/>
          <w:sz w:val="22"/>
          <w:szCs w:val="22"/>
        </w:rPr>
        <w:t>u pojistnou událost. Poskytovatel</w:t>
      </w:r>
      <w:r w:rsidR="0075490F" w:rsidRPr="00771B6E">
        <w:rPr>
          <w:rFonts w:asciiTheme="minorHAnsi" w:hAnsiTheme="minorHAnsi" w:cstheme="minorHAnsi"/>
          <w:color w:val="000000"/>
          <w:sz w:val="22"/>
          <w:szCs w:val="22"/>
        </w:rPr>
        <w:t xml:space="preserve"> j</w:t>
      </w:r>
      <w:r w:rsidR="005E5176" w:rsidRPr="00771B6E">
        <w:rPr>
          <w:rFonts w:asciiTheme="minorHAnsi" w:hAnsiTheme="minorHAnsi" w:cstheme="minorHAnsi"/>
          <w:color w:val="000000"/>
          <w:sz w:val="22"/>
          <w:szCs w:val="22"/>
        </w:rPr>
        <w:t>e povinen na vyžádání Objednatele prokázat Objednateli</w:t>
      </w:r>
      <w:r w:rsidR="0075490F" w:rsidRPr="00771B6E">
        <w:rPr>
          <w:rFonts w:asciiTheme="minorHAnsi" w:hAnsiTheme="minorHAnsi" w:cstheme="minorHAnsi"/>
          <w:color w:val="000000"/>
          <w:sz w:val="22"/>
          <w:szCs w:val="22"/>
        </w:rPr>
        <w:t xml:space="preserve"> splnění povinnosti dle předchozí vět</w:t>
      </w:r>
      <w:r w:rsidR="005E5176" w:rsidRPr="00771B6E">
        <w:rPr>
          <w:rFonts w:asciiTheme="minorHAnsi" w:hAnsiTheme="minorHAnsi" w:cstheme="minorHAnsi"/>
          <w:color w:val="000000"/>
          <w:sz w:val="22"/>
          <w:szCs w:val="22"/>
        </w:rPr>
        <w:t>y, včetně zaplacení pojistného.</w:t>
      </w:r>
    </w:p>
    <w:p w:rsidR="005E5176" w:rsidRPr="00771B6E" w:rsidRDefault="005E5176" w:rsidP="0075490F">
      <w:pPr>
        <w:jc w:val="both"/>
        <w:rPr>
          <w:rFonts w:asciiTheme="minorHAnsi" w:hAnsiTheme="minorHAnsi" w:cstheme="minorHAnsi"/>
          <w:color w:val="000000"/>
          <w:sz w:val="22"/>
          <w:szCs w:val="22"/>
        </w:rPr>
      </w:pPr>
    </w:p>
    <w:p w:rsidR="0075490F" w:rsidRPr="00771B6E" w:rsidRDefault="005E5176" w:rsidP="005E5176">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1</w:t>
      </w:r>
      <w:r w:rsidRPr="00771B6E">
        <w:rPr>
          <w:rFonts w:asciiTheme="minorHAnsi" w:hAnsiTheme="minorHAnsi" w:cstheme="minorHAnsi"/>
          <w:color w:val="000000"/>
          <w:sz w:val="22"/>
          <w:szCs w:val="22"/>
        </w:rPr>
        <w:t>.2</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Poskytovatel</w:t>
      </w:r>
      <w:r w:rsidR="0075490F" w:rsidRPr="00771B6E">
        <w:rPr>
          <w:rFonts w:asciiTheme="minorHAnsi" w:hAnsiTheme="minorHAnsi" w:cstheme="minorHAnsi"/>
          <w:color w:val="000000"/>
          <w:sz w:val="22"/>
          <w:szCs w:val="22"/>
        </w:rPr>
        <w:t xml:space="preserve"> se zavazuje v případě vzni</w:t>
      </w:r>
      <w:r w:rsidRPr="00771B6E">
        <w:rPr>
          <w:rFonts w:asciiTheme="minorHAnsi" w:hAnsiTheme="minorHAnsi" w:cstheme="minorHAnsi"/>
          <w:color w:val="000000"/>
          <w:sz w:val="22"/>
          <w:szCs w:val="22"/>
        </w:rPr>
        <w:t>ku škody v souvislosti s touto S</w:t>
      </w:r>
      <w:r w:rsidR="0075490F" w:rsidRPr="00771B6E">
        <w:rPr>
          <w:rFonts w:asciiTheme="minorHAnsi" w:hAnsiTheme="minorHAnsi" w:cstheme="minorHAnsi"/>
          <w:color w:val="000000"/>
          <w:sz w:val="22"/>
          <w:szCs w:val="22"/>
        </w:rPr>
        <w:t>mlouvou učinit veškerá opatření a vyvinout maximální úsilí k tomu, aby pojistitel vyplatil pojistné</w:t>
      </w:r>
      <w:r w:rsidRPr="00771B6E">
        <w:rPr>
          <w:rFonts w:asciiTheme="minorHAnsi" w:hAnsiTheme="minorHAnsi" w:cstheme="minorHAnsi"/>
          <w:color w:val="000000"/>
          <w:sz w:val="22"/>
          <w:szCs w:val="22"/>
        </w:rPr>
        <w:t xml:space="preserve"> plnění z pojištění dle odst. 1</w:t>
      </w:r>
      <w:r w:rsidR="00496D45" w:rsidRPr="00771B6E">
        <w:rPr>
          <w:rFonts w:asciiTheme="minorHAnsi" w:hAnsiTheme="minorHAnsi" w:cstheme="minorHAnsi"/>
          <w:color w:val="000000"/>
          <w:sz w:val="22"/>
          <w:szCs w:val="22"/>
        </w:rPr>
        <w:t>1</w:t>
      </w:r>
      <w:r w:rsidR="0075490F"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1. této smlouvy přímo Objednateli</w:t>
      </w:r>
      <w:r w:rsidR="0075490F" w:rsidRPr="00771B6E">
        <w:rPr>
          <w:rFonts w:asciiTheme="minorHAnsi" w:hAnsiTheme="minorHAnsi" w:cstheme="minorHAnsi"/>
          <w:color w:val="000000"/>
          <w:sz w:val="22"/>
          <w:szCs w:val="22"/>
        </w:rPr>
        <w:t>, a nebude-li t</w:t>
      </w:r>
      <w:r w:rsidRPr="00771B6E">
        <w:rPr>
          <w:rFonts w:asciiTheme="minorHAnsi" w:hAnsiTheme="minorHAnsi" w:cstheme="minorHAnsi"/>
          <w:color w:val="000000"/>
          <w:sz w:val="22"/>
          <w:szCs w:val="22"/>
        </w:rPr>
        <w:t xml:space="preserve">o možné, zavazuje se Poskytovatel vyplatit Objednateli </w:t>
      </w:r>
      <w:r w:rsidR="0075490F" w:rsidRPr="00771B6E">
        <w:rPr>
          <w:rFonts w:asciiTheme="minorHAnsi" w:hAnsiTheme="minorHAnsi" w:cstheme="minorHAnsi"/>
          <w:color w:val="000000"/>
          <w:sz w:val="22"/>
          <w:szCs w:val="22"/>
        </w:rPr>
        <w:t>pojistné</w:t>
      </w:r>
      <w:r w:rsidRPr="00771B6E">
        <w:rPr>
          <w:rFonts w:asciiTheme="minorHAnsi" w:hAnsiTheme="minorHAnsi" w:cstheme="minorHAnsi"/>
          <w:color w:val="000000"/>
          <w:sz w:val="22"/>
          <w:szCs w:val="22"/>
        </w:rPr>
        <w:t xml:space="preserve"> plnění z pojištění dle odst. 1</w:t>
      </w:r>
      <w:r w:rsidR="00496D45" w:rsidRPr="00771B6E">
        <w:rPr>
          <w:rFonts w:asciiTheme="minorHAnsi" w:hAnsiTheme="minorHAnsi" w:cstheme="minorHAnsi"/>
          <w:color w:val="000000"/>
          <w:sz w:val="22"/>
          <w:szCs w:val="22"/>
        </w:rPr>
        <w:t>1</w:t>
      </w:r>
      <w:r w:rsidRPr="00771B6E">
        <w:rPr>
          <w:rFonts w:asciiTheme="minorHAnsi" w:hAnsiTheme="minorHAnsi" w:cstheme="minorHAnsi"/>
          <w:color w:val="000000"/>
          <w:sz w:val="22"/>
          <w:szCs w:val="22"/>
        </w:rPr>
        <w:t>.1. této S</w:t>
      </w:r>
      <w:r w:rsidR="0075490F" w:rsidRPr="00771B6E">
        <w:rPr>
          <w:rFonts w:asciiTheme="minorHAnsi" w:hAnsiTheme="minorHAnsi" w:cstheme="minorHAnsi"/>
          <w:color w:val="000000"/>
          <w:sz w:val="22"/>
          <w:szCs w:val="22"/>
        </w:rPr>
        <w:t>mlouvy bezodkladně po obdržení pl</w:t>
      </w:r>
      <w:r w:rsidRPr="00771B6E">
        <w:rPr>
          <w:rFonts w:asciiTheme="minorHAnsi" w:hAnsiTheme="minorHAnsi" w:cstheme="minorHAnsi"/>
          <w:color w:val="000000"/>
          <w:sz w:val="22"/>
          <w:szCs w:val="22"/>
        </w:rPr>
        <w:t>nění od pojistitele. Poskytovatel</w:t>
      </w:r>
      <w:r w:rsidR="0075490F" w:rsidRPr="00771B6E">
        <w:rPr>
          <w:rFonts w:asciiTheme="minorHAnsi" w:hAnsiTheme="minorHAnsi" w:cstheme="minorHAnsi"/>
          <w:color w:val="000000"/>
          <w:sz w:val="22"/>
          <w:szCs w:val="22"/>
        </w:rPr>
        <w:t xml:space="preserve"> </w:t>
      </w:r>
      <w:r w:rsidRPr="00771B6E">
        <w:rPr>
          <w:rFonts w:asciiTheme="minorHAnsi" w:hAnsiTheme="minorHAnsi" w:cstheme="minorHAnsi"/>
          <w:color w:val="000000"/>
          <w:sz w:val="22"/>
          <w:szCs w:val="22"/>
        </w:rPr>
        <w:t>se zavazuje předložit Objednateli na jeho vyžádání</w:t>
      </w:r>
      <w:r w:rsidR="0075490F" w:rsidRPr="00771B6E">
        <w:rPr>
          <w:rFonts w:asciiTheme="minorHAnsi" w:hAnsiTheme="minorHAnsi" w:cstheme="minorHAnsi"/>
          <w:color w:val="000000"/>
          <w:sz w:val="22"/>
          <w:szCs w:val="22"/>
        </w:rPr>
        <w:t xml:space="preserve"> prohlášení pojistitele, u něhož má sjednáno pojištění odpovědnosti za škodu způsobenou prov</w:t>
      </w:r>
      <w:r w:rsidRPr="00771B6E">
        <w:rPr>
          <w:rFonts w:asciiTheme="minorHAnsi" w:hAnsiTheme="minorHAnsi" w:cstheme="minorHAnsi"/>
          <w:color w:val="000000"/>
          <w:sz w:val="22"/>
          <w:szCs w:val="22"/>
        </w:rPr>
        <w:t xml:space="preserve">ozní činností ve smyslu odst. </w:t>
      </w: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1</w:t>
      </w:r>
      <w:r w:rsidRPr="00771B6E">
        <w:rPr>
          <w:rFonts w:asciiTheme="minorHAnsi" w:hAnsiTheme="minorHAnsi" w:cstheme="minorHAnsi"/>
          <w:color w:val="000000"/>
          <w:sz w:val="22"/>
          <w:szCs w:val="22"/>
        </w:rPr>
        <w:t>.1. této</w:t>
      </w:r>
      <w:proofErr w:type="gramEnd"/>
      <w:r w:rsidRPr="00771B6E">
        <w:rPr>
          <w:rFonts w:asciiTheme="minorHAnsi" w:hAnsiTheme="minorHAnsi" w:cstheme="minorHAnsi"/>
          <w:color w:val="000000"/>
          <w:sz w:val="22"/>
          <w:szCs w:val="22"/>
        </w:rPr>
        <w:t xml:space="preserve"> S</w:t>
      </w:r>
      <w:r w:rsidR="0075490F" w:rsidRPr="00771B6E">
        <w:rPr>
          <w:rFonts w:asciiTheme="minorHAnsi" w:hAnsiTheme="minorHAnsi" w:cstheme="minorHAnsi"/>
          <w:color w:val="000000"/>
          <w:sz w:val="22"/>
          <w:szCs w:val="22"/>
        </w:rPr>
        <w:t>mlouvy, že v případě škodní události vyplatí pojistné plnění přímo poškozené osobě.</w:t>
      </w:r>
    </w:p>
    <w:p w:rsidR="0075490F" w:rsidRPr="00771B6E" w:rsidRDefault="0075490F" w:rsidP="0075490F">
      <w:pPr>
        <w:jc w:val="both"/>
        <w:rPr>
          <w:rFonts w:asciiTheme="minorHAnsi" w:hAnsiTheme="minorHAnsi" w:cstheme="minorHAnsi"/>
          <w:color w:val="000000"/>
          <w:sz w:val="22"/>
          <w:szCs w:val="22"/>
        </w:rPr>
      </w:pPr>
    </w:p>
    <w:p w:rsidR="0075490F" w:rsidRPr="00771B6E" w:rsidRDefault="005E5176" w:rsidP="003B03F5">
      <w:pPr>
        <w:shd w:val="clear" w:color="auto" w:fill="D9E2F3" w:themeFill="accent1" w:themeFillTint="33"/>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t>1</w:t>
      </w:r>
      <w:r w:rsidR="00496D45" w:rsidRPr="00771B6E">
        <w:rPr>
          <w:rFonts w:asciiTheme="minorHAnsi" w:hAnsiTheme="minorHAnsi" w:cstheme="minorHAnsi"/>
          <w:b/>
          <w:color w:val="000000"/>
          <w:sz w:val="22"/>
          <w:szCs w:val="22"/>
        </w:rPr>
        <w:t>2</w:t>
      </w:r>
      <w:r w:rsidR="0075490F" w:rsidRPr="00771B6E">
        <w:rPr>
          <w:rFonts w:asciiTheme="minorHAnsi" w:hAnsiTheme="minorHAnsi" w:cstheme="minorHAnsi"/>
          <w:b/>
          <w:color w:val="000000"/>
          <w:sz w:val="22"/>
          <w:szCs w:val="22"/>
        </w:rPr>
        <w:t>.</w:t>
      </w:r>
      <w:r w:rsidR="0075490F" w:rsidRPr="00771B6E">
        <w:rPr>
          <w:rFonts w:asciiTheme="minorHAnsi" w:hAnsiTheme="minorHAnsi" w:cstheme="minorHAnsi"/>
          <w:b/>
          <w:color w:val="000000"/>
          <w:sz w:val="22"/>
          <w:szCs w:val="22"/>
        </w:rPr>
        <w:tab/>
        <w:t xml:space="preserve">KOMUNIKACE SMLUVNÍCH STRAN </w:t>
      </w:r>
    </w:p>
    <w:p w:rsidR="005E5176" w:rsidRPr="00771B6E" w:rsidRDefault="005E5176" w:rsidP="0075490F">
      <w:pPr>
        <w:jc w:val="both"/>
        <w:rPr>
          <w:rFonts w:asciiTheme="minorHAnsi" w:hAnsiTheme="minorHAnsi" w:cstheme="minorHAnsi"/>
          <w:b/>
          <w:color w:val="000000"/>
          <w:sz w:val="22"/>
          <w:szCs w:val="22"/>
        </w:rPr>
      </w:pPr>
    </w:p>
    <w:p w:rsidR="0075490F" w:rsidRPr="00771B6E" w:rsidRDefault="005E5176" w:rsidP="005E5176">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Pr="00771B6E">
        <w:rPr>
          <w:rFonts w:asciiTheme="minorHAnsi" w:hAnsiTheme="minorHAnsi" w:cstheme="minorHAnsi"/>
          <w:color w:val="000000"/>
          <w:sz w:val="22"/>
          <w:szCs w:val="22"/>
        </w:rPr>
        <w:t>.1</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Má-li být dle této S</w:t>
      </w:r>
      <w:r w:rsidR="0075490F" w:rsidRPr="00771B6E">
        <w:rPr>
          <w:rFonts w:asciiTheme="minorHAnsi" w:hAnsiTheme="minorHAnsi" w:cstheme="minorHAnsi"/>
          <w:color w:val="000000"/>
          <w:sz w:val="22"/>
          <w:szCs w:val="22"/>
        </w:rPr>
        <w:t>mlouvy doručeno oznámení</w:t>
      </w:r>
      <w:r w:rsidRPr="00771B6E">
        <w:rPr>
          <w:rFonts w:asciiTheme="minorHAnsi" w:hAnsiTheme="minorHAnsi" w:cstheme="minorHAnsi"/>
          <w:color w:val="000000"/>
          <w:sz w:val="22"/>
          <w:szCs w:val="22"/>
        </w:rPr>
        <w:t>, žádost či jiné sdělení druhé S</w:t>
      </w:r>
      <w:r w:rsidR="0075490F" w:rsidRPr="00771B6E">
        <w:rPr>
          <w:rFonts w:asciiTheme="minorHAnsi" w:hAnsiTheme="minorHAnsi" w:cstheme="minorHAnsi"/>
          <w:color w:val="000000"/>
          <w:sz w:val="22"/>
          <w:szCs w:val="22"/>
        </w:rPr>
        <w:t>mluvní straně v písemné formě, zašle odesílající strana tuto zásilku doporučenou poštou, faxem či prostřednictvím kurýrní služby nebo ji předá oso</w:t>
      </w:r>
      <w:r w:rsidRPr="00771B6E">
        <w:rPr>
          <w:rFonts w:asciiTheme="minorHAnsi" w:hAnsiTheme="minorHAnsi" w:cstheme="minorHAnsi"/>
          <w:color w:val="000000"/>
          <w:sz w:val="22"/>
          <w:szCs w:val="22"/>
        </w:rPr>
        <w:t>bně oprávněnému zástupci druhé S</w:t>
      </w:r>
      <w:r w:rsidR="0075490F" w:rsidRPr="00771B6E">
        <w:rPr>
          <w:rFonts w:asciiTheme="minorHAnsi" w:hAnsiTheme="minorHAnsi" w:cstheme="minorHAnsi"/>
          <w:color w:val="000000"/>
          <w:sz w:val="22"/>
          <w:szCs w:val="22"/>
        </w:rPr>
        <w:t>mluvní strany proti potvrzení o převzetí.</w:t>
      </w:r>
    </w:p>
    <w:p w:rsidR="005E5176" w:rsidRPr="00771B6E" w:rsidRDefault="005E5176" w:rsidP="005E5176">
      <w:pPr>
        <w:ind w:left="709" w:hanging="709"/>
        <w:jc w:val="both"/>
        <w:rPr>
          <w:rFonts w:asciiTheme="minorHAnsi" w:hAnsiTheme="minorHAnsi" w:cstheme="minorHAnsi"/>
          <w:color w:val="000000"/>
          <w:sz w:val="22"/>
          <w:szCs w:val="22"/>
        </w:rPr>
      </w:pPr>
    </w:p>
    <w:p w:rsidR="0075490F" w:rsidRPr="00771B6E" w:rsidRDefault="005E5176" w:rsidP="005E5176">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0075490F" w:rsidRPr="00771B6E">
        <w:rPr>
          <w:rFonts w:asciiTheme="minorHAnsi" w:hAnsiTheme="minorHAnsi" w:cstheme="minorHAnsi"/>
          <w:color w:val="000000"/>
          <w:sz w:val="22"/>
          <w:szCs w:val="22"/>
        </w:rPr>
        <w:t>.2</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V případě, že adresát zásilky odmítne tuto bezdůvodně převzít, má se za to, že zásilka byla doručena dnem, kdy byla bezdůvodně odmítnuta. V případě, že zásilka bude uložena pro adresáta u osoby pověřené jejím doručením, má se za to, že zásilka byla doručena třetí (3.) den po jejím uložení. Tímto ustanove</w:t>
      </w:r>
      <w:r w:rsidR="003B7EC6" w:rsidRPr="00771B6E">
        <w:rPr>
          <w:rFonts w:asciiTheme="minorHAnsi" w:hAnsiTheme="minorHAnsi" w:cstheme="minorHAnsi"/>
          <w:color w:val="000000"/>
          <w:sz w:val="22"/>
          <w:szCs w:val="22"/>
        </w:rPr>
        <w:t xml:space="preserve">ním není nijak dotčen odst. </w:t>
      </w:r>
      <w:proofErr w:type="gramStart"/>
      <w:r w:rsidR="00496D45" w:rsidRPr="00771B6E">
        <w:rPr>
          <w:rFonts w:asciiTheme="minorHAnsi" w:hAnsiTheme="minorHAnsi" w:cstheme="minorHAnsi"/>
          <w:color w:val="000000"/>
          <w:sz w:val="22"/>
          <w:szCs w:val="22"/>
        </w:rPr>
        <w:t>10</w:t>
      </w:r>
      <w:r w:rsidR="003B7EC6" w:rsidRPr="00771B6E">
        <w:rPr>
          <w:rFonts w:asciiTheme="minorHAnsi" w:hAnsiTheme="minorHAnsi" w:cstheme="minorHAnsi"/>
          <w:color w:val="000000"/>
          <w:sz w:val="22"/>
          <w:szCs w:val="22"/>
        </w:rPr>
        <w:t>.</w:t>
      </w:r>
      <w:r w:rsidR="0068527C" w:rsidRPr="00771B6E">
        <w:rPr>
          <w:rFonts w:asciiTheme="minorHAnsi" w:hAnsiTheme="minorHAnsi" w:cstheme="minorHAnsi"/>
          <w:color w:val="000000"/>
          <w:sz w:val="22"/>
          <w:szCs w:val="22"/>
        </w:rPr>
        <w:t>5</w:t>
      </w:r>
      <w:r w:rsidR="0075490F" w:rsidRPr="00771B6E">
        <w:rPr>
          <w:rFonts w:asciiTheme="minorHAnsi" w:hAnsiTheme="minorHAnsi" w:cstheme="minorHAnsi"/>
          <w:color w:val="000000"/>
          <w:sz w:val="22"/>
          <w:szCs w:val="22"/>
        </w:rPr>
        <w:t>. této</w:t>
      </w:r>
      <w:proofErr w:type="gramEnd"/>
      <w:r w:rsidR="0075490F" w:rsidRPr="00771B6E">
        <w:rPr>
          <w:rFonts w:asciiTheme="minorHAnsi" w:hAnsiTheme="minorHAnsi" w:cstheme="minorHAnsi"/>
          <w:color w:val="000000"/>
          <w:sz w:val="22"/>
          <w:szCs w:val="22"/>
        </w:rPr>
        <w:t xml:space="preserve"> </w:t>
      </w:r>
      <w:r w:rsidRPr="00771B6E">
        <w:rPr>
          <w:rFonts w:asciiTheme="minorHAnsi" w:hAnsiTheme="minorHAnsi" w:cstheme="minorHAnsi"/>
          <w:color w:val="000000"/>
          <w:sz w:val="22"/>
          <w:szCs w:val="22"/>
        </w:rPr>
        <w:t>S</w:t>
      </w:r>
      <w:r w:rsidR="0075490F" w:rsidRPr="00771B6E">
        <w:rPr>
          <w:rFonts w:asciiTheme="minorHAnsi" w:hAnsiTheme="minorHAnsi" w:cstheme="minorHAnsi"/>
          <w:color w:val="000000"/>
          <w:sz w:val="22"/>
          <w:szCs w:val="22"/>
        </w:rPr>
        <w:t>mlouvy.</w:t>
      </w:r>
    </w:p>
    <w:p w:rsidR="005E5176" w:rsidRPr="00771B6E" w:rsidRDefault="005E5176" w:rsidP="005E5176">
      <w:pPr>
        <w:ind w:left="709" w:hanging="709"/>
        <w:jc w:val="both"/>
        <w:rPr>
          <w:rFonts w:asciiTheme="minorHAnsi" w:hAnsiTheme="minorHAnsi" w:cstheme="minorHAnsi"/>
          <w:color w:val="000000"/>
          <w:sz w:val="22"/>
          <w:szCs w:val="22"/>
        </w:rPr>
      </w:pPr>
    </w:p>
    <w:p w:rsidR="0075490F" w:rsidRPr="00771B6E" w:rsidRDefault="005E5176" w:rsidP="005E5176">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0075490F" w:rsidRPr="00771B6E">
        <w:rPr>
          <w:rFonts w:asciiTheme="minorHAnsi" w:hAnsiTheme="minorHAnsi" w:cstheme="minorHAnsi"/>
          <w:color w:val="000000"/>
          <w:sz w:val="22"/>
          <w:szCs w:val="22"/>
        </w:rPr>
        <w:t>.3</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Smluvní strany uvedly za účel</w:t>
      </w:r>
      <w:r w:rsidRPr="00771B6E">
        <w:rPr>
          <w:rFonts w:asciiTheme="minorHAnsi" w:hAnsiTheme="minorHAnsi" w:cstheme="minorHAnsi"/>
          <w:color w:val="000000"/>
          <w:sz w:val="22"/>
          <w:szCs w:val="22"/>
        </w:rPr>
        <w:t>em doručování ve smyslu odst. 1</w:t>
      </w:r>
      <w:r w:rsidR="00496D45" w:rsidRPr="00771B6E">
        <w:rPr>
          <w:rFonts w:asciiTheme="minorHAnsi" w:hAnsiTheme="minorHAnsi" w:cstheme="minorHAnsi"/>
          <w:color w:val="000000"/>
          <w:sz w:val="22"/>
          <w:szCs w:val="22"/>
        </w:rPr>
        <w:t>2</w:t>
      </w:r>
      <w:r w:rsidRPr="00771B6E">
        <w:rPr>
          <w:rFonts w:asciiTheme="minorHAnsi" w:hAnsiTheme="minorHAnsi" w:cstheme="minorHAnsi"/>
          <w:color w:val="000000"/>
          <w:sz w:val="22"/>
          <w:szCs w:val="22"/>
        </w:rPr>
        <w:t>.1. této S</w:t>
      </w:r>
      <w:r w:rsidR="0075490F" w:rsidRPr="00771B6E">
        <w:rPr>
          <w:rFonts w:asciiTheme="minorHAnsi" w:hAnsiTheme="minorHAnsi" w:cstheme="minorHAnsi"/>
          <w:color w:val="000000"/>
          <w:sz w:val="22"/>
          <w:szCs w:val="22"/>
        </w:rPr>
        <w:t>mlouvy následující kontaktní údaje:</w:t>
      </w:r>
    </w:p>
    <w:p w:rsidR="003B03F5" w:rsidRDefault="005E5176" w:rsidP="0075490F">
      <w:pPr>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ab/>
        <w:t>Objednatel</w:t>
      </w:r>
      <w:r w:rsidR="003B03F5">
        <w:rPr>
          <w:rFonts w:asciiTheme="minorHAnsi" w:hAnsiTheme="minorHAnsi" w:cstheme="minorHAnsi"/>
          <w:color w:val="000000"/>
          <w:sz w:val="22"/>
          <w:szCs w:val="22"/>
        </w:rPr>
        <w:t>:</w:t>
      </w:r>
      <w:r w:rsidR="003B03F5">
        <w:rPr>
          <w:rFonts w:asciiTheme="minorHAnsi" w:hAnsiTheme="minorHAnsi" w:cstheme="minorHAnsi"/>
          <w:color w:val="000000"/>
          <w:sz w:val="22"/>
          <w:szCs w:val="22"/>
        </w:rPr>
        <w:tab/>
      </w:r>
      <w:r w:rsidR="0075490F" w:rsidRPr="00771B6E">
        <w:rPr>
          <w:rFonts w:asciiTheme="minorHAnsi" w:hAnsiTheme="minorHAnsi" w:cstheme="minorHAnsi"/>
          <w:color w:val="000000"/>
          <w:sz w:val="22"/>
          <w:szCs w:val="22"/>
        </w:rPr>
        <w:t>Nemocnice České Budějovice, a.s.</w:t>
      </w:r>
    </w:p>
    <w:p w:rsidR="0075490F" w:rsidRPr="00771B6E" w:rsidRDefault="003B03F5" w:rsidP="003B03F5">
      <w:pPr>
        <w:ind w:left="1416" w:firstLine="708"/>
        <w:jc w:val="both"/>
        <w:rPr>
          <w:rFonts w:asciiTheme="minorHAnsi" w:hAnsiTheme="minorHAnsi" w:cstheme="minorHAnsi"/>
          <w:color w:val="000000"/>
          <w:sz w:val="22"/>
          <w:szCs w:val="22"/>
        </w:rPr>
      </w:pPr>
      <w:r>
        <w:rPr>
          <w:rFonts w:asciiTheme="minorHAnsi" w:hAnsiTheme="minorHAnsi" w:cstheme="minorHAnsi"/>
          <w:color w:val="000000"/>
          <w:sz w:val="22"/>
          <w:szCs w:val="22"/>
        </w:rPr>
        <w:t>B. Němcové 585/54, 370 01 České Budějovice</w:t>
      </w:r>
    </w:p>
    <w:p w:rsidR="0075490F" w:rsidRPr="00771B6E" w:rsidRDefault="003B03F5" w:rsidP="0075490F">
      <w:pPr>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          </w:t>
      </w:r>
      <w:r>
        <w:rPr>
          <w:rFonts w:asciiTheme="minorHAnsi" w:hAnsiTheme="minorHAnsi" w:cstheme="minorHAnsi"/>
          <w:color w:val="000000"/>
          <w:sz w:val="22"/>
          <w:szCs w:val="22"/>
        </w:rPr>
        <w:tab/>
        <w:t>Jméno:</w:t>
      </w:r>
      <w:r>
        <w:rPr>
          <w:rFonts w:asciiTheme="minorHAnsi" w:hAnsiTheme="minorHAnsi" w:cstheme="minorHAnsi"/>
          <w:color w:val="000000"/>
          <w:sz w:val="22"/>
          <w:szCs w:val="22"/>
        </w:rPr>
        <w:tab/>
      </w:r>
      <w:r>
        <w:rPr>
          <w:rFonts w:asciiTheme="minorHAnsi" w:hAnsiTheme="minorHAnsi" w:cstheme="minorHAnsi"/>
          <w:color w:val="000000"/>
          <w:sz w:val="22"/>
          <w:szCs w:val="22"/>
        </w:rPr>
        <w:tab/>
      </w:r>
      <w:r w:rsidR="00086C9B" w:rsidRPr="00771B6E">
        <w:rPr>
          <w:rFonts w:asciiTheme="minorHAnsi" w:hAnsiTheme="minorHAnsi" w:cstheme="minorHAnsi"/>
          <w:color w:val="000000"/>
          <w:sz w:val="22"/>
          <w:szCs w:val="22"/>
        </w:rPr>
        <w:t>Bc. Iva Nováková, MBA</w:t>
      </w:r>
      <w:r>
        <w:rPr>
          <w:rFonts w:asciiTheme="minorHAnsi" w:hAnsiTheme="minorHAnsi" w:cstheme="minorHAnsi"/>
          <w:color w:val="000000"/>
          <w:sz w:val="22"/>
          <w:szCs w:val="22"/>
        </w:rPr>
        <w:t xml:space="preserve">, </w:t>
      </w:r>
      <w:r w:rsidRPr="00771B6E">
        <w:rPr>
          <w:rFonts w:asciiTheme="minorHAnsi" w:hAnsiTheme="minorHAnsi" w:cstheme="minorHAnsi"/>
          <w:color w:val="000000"/>
          <w:sz w:val="22"/>
          <w:szCs w:val="22"/>
        </w:rPr>
        <w:t>novakova.iva@nemcb.cz</w:t>
      </w:r>
    </w:p>
    <w:p w:rsidR="0075490F" w:rsidRDefault="003B03F5" w:rsidP="00C95234">
      <w:pPr>
        <w:jc w:val="both"/>
        <w:rPr>
          <w:rFonts w:asciiTheme="minorHAnsi" w:hAnsiTheme="minorHAnsi" w:cstheme="minorHAnsi"/>
          <w:color w:val="000000"/>
          <w:sz w:val="22"/>
          <w:szCs w:val="22"/>
        </w:rPr>
      </w:pPr>
      <w:r>
        <w:rPr>
          <w:rFonts w:asciiTheme="minorHAnsi" w:hAnsiTheme="minorHAnsi" w:cstheme="minorHAnsi"/>
          <w:color w:val="000000"/>
          <w:sz w:val="22"/>
          <w:szCs w:val="22"/>
        </w:rPr>
        <w:tab/>
        <w:t>Poskytovatel:</w:t>
      </w:r>
      <w:r>
        <w:rPr>
          <w:rFonts w:asciiTheme="minorHAnsi" w:hAnsiTheme="minorHAnsi" w:cstheme="minorHAnsi"/>
          <w:color w:val="000000"/>
          <w:sz w:val="22"/>
          <w:szCs w:val="22"/>
        </w:rPr>
        <w:tab/>
      </w:r>
      <w:r w:rsidRPr="003B03F5">
        <w:rPr>
          <w:rFonts w:asciiTheme="minorHAnsi" w:hAnsiTheme="minorHAnsi" w:cstheme="minorHAnsi"/>
          <w:color w:val="000000"/>
          <w:sz w:val="22"/>
          <w:szCs w:val="22"/>
          <w:highlight w:val="yellow"/>
        </w:rPr>
        <w:t>…………………………………………………</w:t>
      </w:r>
    </w:p>
    <w:p w:rsidR="003B03F5" w:rsidRDefault="003B03F5" w:rsidP="00C95234">
      <w:pPr>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sidRPr="003B03F5">
        <w:rPr>
          <w:rFonts w:asciiTheme="minorHAnsi" w:hAnsiTheme="minorHAnsi" w:cstheme="minorHAnsi"/>
          <w:color w:val="000000"/>
          <w:sz w:val="22"/>
          <w:szCs w:val="22"/>
          <w:highlight w:val="yellow"/>
        </w:rPr>
        <w:t>…………………………………………………</w:t>
      </w:r>
    </w:p>
    <w:p w:rsidR="003B03F5" w:rsidRPr="00771B6E" w:rsidRDefault="003B03F5" w:rsidP="00C95234">
      <w:pPr>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sidRPr="003B03F5">
        <w:rPr>
          <w:rFonts w:asciiTheme="minorHAnsi" w:hAnsiTheme="minorHAnsi" w:cstheme="minorHAnsi"/>
          <w:color w:val="000000"/>
          <w:sz w:val="22"/>
          <w:szCs w:val="22"/>
          <w:highlight w:val="yellow"/>
        </w:rPr>
        <w:t>…………………………………………………</w:t>
      </w:r>
    </w:p>
    <w:p w:rsidR="0075490F" w:rsidRPr="00771B6E" w:rsidRDefault="0075490F" w:rsidP="0075490F">
      <w:pPr>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ab/>
      </w:r>
      <w:r w:rsidRPr="00771B6E">
        <w:rPr>
          <w:rFonts w:asciiTheme="minorHAnsi" w:hAnsiTheme="minorHAnsi" w:cstheme="minorHAnsi"/>
          <w:color w:val="000000"/>
          <w:sz w:val="22"/>
          <w:szCs w:val="22"/>
        </w:rPr>
        <w:tab/>
        <w:t xml:space="preserve"> </w:t>
      </w:r>
    </w:p>
    <w:p w:rsidR="0075490F" w:rsidRPr="00771B6E" w:rsidRDefault="005E5176" w:rsidP="005E5176">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0075490F" w:rsidRPr="00771B6E">
        <w:rPr>
          <w:rFonts w:asciiTheme="minorHAnsi" w:hAnsiTheme="minorHAnsi" w:cstheme="minorHAnsi"/>
          <w:color w:val="000000"/>
          <w:sz w:val="22"/>
          <w:szCs w:val="22"/>
        </w:rPr>
        <w:t>.4</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V ostatních p</w:t>
      </w:r>
      <w:r w:rsidRPr="00771B6E">
        <w:rPr>
          <w:rFonts w:asciiTheme="minorHAnsi" w:hAnsiTheme="minorHAnsi" w:cstheme="minorHAnsi"/>
          <w:color w:val="000000"/>
          <w:sz w:val="22"/>
          <w:szCs w:val="22"/>
        </w:rPr>
        <w:t>řípadech neupravených v odst. 1</w:t>
      </w:r>
      <w:r w:rsidR="00496D45" w:rsidRPr="00771B6E">
        <w:rPr>
          <w:rFonts w:asciiTheme="minorHAnsi" w:hAnsiTheme="minorHAnsi" w:cstheme="minorHAnsi"/>
          <w:color w:val="000000"/>
          <w:sz w:val="22"/>
          <w:szCs w:val="22"/>
        </w:rPr>
        <w:t>2</w:t>
      </w:r>
      <w:r w:rsidRPr="00771B6E">
        <w:rPr>
          <w:rFonts w:asciiTheme="minorHAnsi" w:hAnsiTheme="minorHAnsi" w:cstheme="minorHAnsi"/>
          <w:color w:val="000000"/>
          <w:sz w:val="22"/>
          <w:szCs w:val="22"/>
        </w:rPr>
        <w:t>.1. této S</w:t>
      </w:r>
      <w:r w:rsidR="0075490F" w:rsidRPr="00771B6E">
        <w:rPr>
          <w:rFonts w:asciiTheme="minorHAnsi" w:hAnsiTheme="minorHAnsi" w:cstheme="minorHAnsi"/>
          <w:color w:val="000000"/>
          <w:sz w:val="22"/>
          <w:szCs w:val="22"/>
        </w:rPr>
        <w:t>mlouvy či uvedených v jiných ustanoveních tét</w:t>
      </w:r>
      <w:r w:rsidRPr="00771B6E">
        <w:rPr>
          <w:rFonts w:asciiTheme="minorHAnsi" w:hAnsiTheme="minorHAnsi" w:cstheme="minorHAnsi"/>
          <w:color w:val="000000"/>
          <w:sz w:val="22"/>
          <w:szCs w:val="22"/>
        </w:rPr>
        <w:t>o Smlouvy může komunikace mezi S</w:t>
      </w:r>
      <w:r w:rsidR="0075490F" w:rsidRPr="00771B6E">
        <w:rPr>
          <w:rFonts w:asciiTheme="minorHAnsi" w:hAnsiTheme="minorHAnsi" w:cstheme="minorHAnsi"/>
          <w:color w:val="000000"/>
          <w:sz w:val="22"/>
          <w:szCs w:val="22"/>
        </w:rPr>
        <w:t>mluvními stranami (resp. jejich oprávněnými zástupci) probíhat též ústní formou (zejména též prostřednictvím telefonů) či elektronickou formou (e-</w:t>
      </w:r>
      <w:proofErr w:type="spellStart"/>
      <w:r w:rsidR="0075490F" w:rsidRPr="00771B6E">
        <w:rPr>
          <w:rFonts w:asciiTheme="minorHAnsi" w:hAnsiTheme="minorHAnsi" w:cstheme="minorHAnsi"/>
          <w:color w:val="000000"/>
          <w:sz w:val="22"/>
          <w:szCs w:val="22"/>
        </w:rPr>
        <w:t>mailová</w:t>
      </w:r>
      <w:proofErr w:type="spellEnd"/>
      <w:r w:rsidR="0075490F" w:rsidRPr="00771B6E">
        <w:rPr>
          <w:rFonts w:asciiTheme="minorHAnsi" w:hAnsiTheme="minorHAnsi" w:cstheme="minorHAnsi"/>
          <w:color w:val="000000"/>
          <w:sz w:val="22"/>
          <w:szCs w:val="22"/>
        </w:rPr>
        <w:t xml:space="preserve"> komunikace).</w:t>
      </w:r>
    </w:p>
    <w:p w:rsidR="005E5176" w:rsidRPr="00771B6E" w:rsidRDefault="005E5176" w:rsidP="005E5176">
      <w:pPr>
        <w:ind w:left="709" w:hanging="709"/>
        <w:jc w:val="both"/>
        <w:rPr>
          <w:rFonts w:asciiTheme="minorHAnsi" w:hAnsiTheme="minorHAnsi" w:cstheme="minorHAnsi"/>
          <w:color w:val="000000"/>
          <w:sz w:val="22"/>
          <w:szCs w:val="22"/>
        </w:rPr>
      </w:pPr>
    </w:p>
    <w:p w:rsidR="0075490F" w:rsidRPr="00771B6E" w:rsidRDefault="005E5176" w:rsidP="005E5176">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Pr="00771B6E">
        <w:rPr>
          <w:rFonts w:asciiTheme="minorHAnsi" w:hAnsiTheme="minorHAnsi" w:cstheme="minorHAnsi"/>
          <w:color w:val="000000"/>
          <w:sz w:val="22"/>
          <w:szCs w:val="22"/>
        </w:rPr>
        <w:t>.5</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t>Za jednání Smluvních stran dle této S</w:t>
      </w:r>
      <w:r w:rsidR="0075490F" w:rsidRPr="00771B6E">
        <w:rPr>
          <w:rFonts w:asciiTheme="minorHAnsi" w:hAnsiTheme="minorHAnsi" w:cstheme="minorHAnsi"/>
          <w:color w:val="000000"/>
          <w:sz w:val="22"/>
          <w:szCs w:val="22"/>
        </w:rPr>
        <w:t>mlouvy se vedl</w:t>
      </w:r>
      <w:r w:rsidRPr="00771B6E">
        <w:rPr>
          <w:rFonts w:asciiTheme="minorHAnsi" w:hAnsiTheme="minorHAnsi" w:cstheme="minorHAnsi"/>
          <w:color w:val="000000"/>
          <w:sz w:val="22"/>
          <w:szCs w:val="22"/>
        </w:rPr>
        <w:t>e jednání statutárních orgánů S</w:t>
      </w:r>
      <w:r w:rsidR="0075490F" w:rsidRPr="00771B6E">
        <w:rPr>
          <w:rFonts w:asciiTheme="minorHAnsi" w:hAnsiTheme="minorHAnsi" w:cstheme="minorHAnsi"/>
          <w:color w:val="000000"/>
          <w:sz w:val="22"/>
          <w:szCs w:val="22"/>
        </w:rPr>
        <w:t>mluvních stran roz</w:t>
      </w:r>
      <w:r w:rsidRPr="00771B6E">
        <w:rPr>
          <w:rFonts w:asciiTheme="minorHAnsi" w:hAnsiTheme="minorHAnsi" w:cstheme="minorHAnsi"/>
          <w:color w:val="000000"/>
          <w:sz w:val="22"/>
          <w:szCs w:val="22"/>
        </w:rPr>
        <w:t>umí ve smyslu ustanovení § 430 O</w:t>
      </w:r>
      <w:r w:rsidR="0075490F" w:rsidRPr="00771B6E">
        <w:rPr>
          <w:rFonts w:asciiTheme="minorHAnsi" w:hAnsiTheme="minorHAnsi" w:cstheme="minorHAnsi"/>
          <w:color w:val="000000"/>
          <w:sz w:val="22"/>
          <w:szCs w:val="22"/>
        </w:rPr>
        <w:t>bčanského zákoníku též jednání o</w:t>
      </w:r>
      <w:r w:rsidRPr="00771B6E">
        <w:rPr>
          <w:rFonts w:asciiTheme="minorHAnsi" w:hAnsiTheme="minorHAnsi" w:cstheme="minorHAnsi"/>
          <w:color w:val="000000"/>
          <w:sz w:val="22"/>
          <w:szCs w:val="22"/>
        </w:rPr>
        <w:t>právněných zástupců pověřených S</w:t>
      </w:r>
      <w:r w:rsidR="0075490F" w:rsidRPr="00771B6E">
        <w:rPr>
          <w:rFonts w:asciiTheme="minorHAnsi" w:hAnsiTheme="minorHAnsi" w:cstheme="minorHAnsi"/>
          <w:color w:val="000000"/>
          <w:sz w:val="22"/>
          <w:szCs w:val="22"/>
        </w:rPr>
        <w:t>m</w:t>
      </w:r>
      <w:r w:rsidR="006C0A54" w:rsidRPr="00771B6E">
        <w:rPr>
          <w:rFonts w:asciiTheme="minorHAnsi" w:hAnsiTheme="minorHAnsi" w:cstheme="minorHAnsi"/>
          <w:color w:val="000000"/>
          <w:sz w:val="22"/>
          <w:szCs w:val="22"/>
        </w:rPr>
        <w:t>luvní stranou, aby za ni jednali</w:t>
      </w:r>
      <w:r w:rsidR="0075490F" w:rsidRPr="00771B6E">
        <w:rPr>
          <w:rFonts w:asciiTheme="minorHAnsi" w:hAnsiTheme="minorHAnsi" w:cstheme="minorHAnsi"/>
          <w:color w:val="000000"/>
          <w:sz w:val="22"/>
          <w:szCs w:val="22"/>
        </w:rPr>
        <w:t xml:space="preserve"> v zá</w:t>
      </w:r>
      <w:r w:rsidRPr="00771B6E">
        <w:rPr>
          <w:rFonts w:asciiTheme="minorHAnsi" w:hAnsiTheme="minorHAnsi" w:cstheme="minorHAnsi"/>
          <w:color w:val="000000"/>
          <w:sz w:val="22"/>
          <w:szCs w:val="22"/>
        </w:rPr>
        <w:t>ležitostech týkajících se této S</w:t>
      </w:r>
      <w:r w:rsidR="0075490F" w:rsidRPr="00771B6E">
        <w:rPr>
          <w:rFonts w:asciiTheme="minorHAnsi" w:hAnsiTheme="minorHAnsi" w:cstheme="minorHAnsi"/>
          <w:color w:val="000000"/>
          <w:sz w:val="22"/>
          <w:szCs w:val="22"/>
        </w:rPr>
        <w:t>mlouvy a jejího plnění.</w:t>
      </w:r>
    </w:p>
    <w:p w:rsidR="005E5176" w:rsidRPr="00771B6E" w:rsidRDefault="005E5176" w:rsidP="0075490F">
      <w:pPr>
        <w:jc w:val="both"/>
        <w:rPr>
          <w:rFonts w:asciiTheme="minorHAnsi" w:hAnsiTheme="minorHAnsi" w:cstheme="minorHAnsi"/>
          <w:color w:val="000000"/>
          <w:sz w:val="22"/>
          <w:szCs w:val="22"/>
        </w:rPr>
      </w:pPr>
    </w:p>
    <w:p w:rsidR="0075490F" w:rsidRPr="00771B6E" w:rsidRDefault="001F1E23" w:rsidP="0068527C">
      <w:pPr>
        <w:keepNext/>
        <w:keepLines/>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lastRenderedPageBreak/>
        <w:t>1</w:t>
      </w:r>
      <w:r w:rsidR="00496D45" w:rsidRPr="00771B6E">
        <w:rPr>
          <w:rFonts w:asciiTheme="minorHAnsi" w:hAnsiTheme="minorHAnsi" w:cstheme="minorHAnsi"/>
          <w:color w:val="000000"/>
          <w:sz w:val="22"/>
          <w:szCs w:val="22"/>
        </w:rPr>
        <w:t>2</w:t>
      </w:r>
      <w:r w:rsidR="0075490F" w:rsidRPr="00771B6E">
        <w:rPr>
          <w:rFonts w:asciiTheme="minorHAnsi" w:hAnsiTheme="minorHAnsi" w:cstheme="minorHAnsi"/>
          <w:color w:val="000000"/>
          <w:sz w:val="22"/>
          <w:szCs w:val="22"/>
        </w:rPr>
        <w:t>.6</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Smluvní strany tímto jmenují a pověřují osoby oprávněné vzájemně jednat v záležitos</w:t>
      </w:r>
      <w:r w:rsidRPr="00771B6E">
        <w:rPr>
          <w:rFonts w:asciiTheme="minorHAnsi" w:hAnsiTheme="minorHAnsi" w:cstheme="minorHAnsi"/>
          <w:color w:val="000000"/>
          <w:sz w:val="22"/>
          <w:szCs w:val="22"/>
        </w:rPr>
        <w:t>tech týkajících se plnění této S</w:t>
      </w:r>
      <w:r w:rsidR="0075490F" w:rsidRPr="00771B6E">
        <w:rPr>
          <w:rFonts w:asciiTheme="minorHAnsi" w:hAnsiTheme="minorHAnsi" w:cstheme="minorHAnsi"/>
          <w:color w:val="000000"/>
          <w:sz w:val="22"/>
          <w:szCs w:val="22"/>
        </w:rPr>
        <w:t>mlouvy:</w:t>
      </w:r>
    </w:p>
    <w:p w:rsidR="001F1E23" w:rsidRPr="00771B6E" w:rsidRDefault="001F1E23" w:rsidP="0068527C">
      <w:pPr>
        <w:keepNext/>
        <w:keepLines/>
        <w:ind w:left="709" w:hanging="709"/>
        <w:jc w:val="both"/>
        <w:rPr>
          <w:rFonts w:asciiTheme="minorHAnsi" w:hAnsiTheme="minorHAnsi" w:cstheme="minorHAnsi"/>
          <w:color w:val="000000"/>
          <w:sz w:val="22"/>
          <w:szCs w:val="22"/>
        </w:rPr>
      </w:pPr>
    </w:p>
    <w:p w:rsidR="00B662ED" w:rsidRDefault="001F1E23" w:rsidP="0068527C">
      <w:pPr>
        <w:keepNext/>
        <w:keepLines/>
        <w:ind w:left="2124" w:hanging="1416"/>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Pr="00771B6E">
        <w:rPr>
          <w:rFonts w:asciiTheme="minorHAnsi" w:hAnsiTheme="minorHAnsi" w:cstheme="minorHAnsi"/>
          <w:color w:val="000000"/>
          <w:sz w:val="22"/>
          <w:szCs w:val="22"/>
        </w:rPr>
        <w:t>.6.1.</w:t>
      </w:r>
      <w:r w:rsidRPr="00771B6E">
        <w:rPr>
          <w:rFonts w:asciiTheme="minorHAnsi" w:hAnsiTheme="minorHAnsi" w:cstheme="minorHAnsi"/>
          <w:color w:val="000000"/>
          <w:sz w:val="22"/>
          <w:szCs w:val="22"/>
        </w:rPr>
        <w:tab/>
        <w:t>za Objednatele</w:t>
      </w:r>
      <w:r w:rsidR="0075490F" w:rsidRPr="00771B6E">
        <w:rPr>
          <w:rFonts w:asciiTheme="minorHAnsi" w:hAnsiTheme="minorHAnsi" w:cstheme="minorHAnsi"/>
          <w:color w:val="000000"/>
          <w:sz w:val="22"/>
          <w:szCs w:val="22"/>
        </w:rPr>
        <w:t xml:space="preserve"> b</w:t>
      </w:r>
      <w:r w:rsidRPr="00771B6E">
        <w:rPr>
          <w:rFonts w:asciiTheme="minorHAnsi" w:hAnsiTheme="minorHAnsi" w:cstheme="minorHAnsi"/>
          <w:color w:val="000000"/>
          <w:sz w:val="22"/>
          <w:szCs w:val="22"/>
        </w:rPr>
        <w:t>ude jednat ve věci plnění této S</w:t>
      </w:r>
      <w:r w:rsidR="0075490F" w:rsidRPr="00771B6E">
        <w:rPr>
          <w:rFonts w:asciiTheme="minorHAnsi" w:hAnsiTheme="minorHAnsi" w:cstheme="minorHAnsi"/>
          <w:color w:val="000000"/>
          <w:sz w:val="22"/>
          <w:szCs w:val="22"/>
        </w:rPr>
        <w:t>mlouvy jako zástupce:</w:t>
      </w:r>
    </w:p>
    <w:p w:rsidR="0075490F" w:rsidRPr="00771B6E" w:rsidRDefault="0068527C" w:rsidP="00B662ED">
      <w:pPr>
        <w:keepNext/>
        <w:keepLines/>
        <w:ind w:left="2124"/>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Bc. Iva Nováková, MBA</w:t>
      </w:r>
    </w:p>
    <w:p w:rsidR="001F1E23" w:rsidRPr="00771B6E" w:rsidRDefault="001F1E23" w:rsidP="0068527C">
      <w:pPr>
        <w:keepNext/>
        <w:keepLines/>
        <w:ind w:left="2124" w:hanging="1416"/>
        <w:jc w:val="both"/>
        <w:rPr>
          <w:rFonts w:asciiTheme="minorHAnsi" w:hAnsiTheme="minorHAnsi" w:cstheme="minorHAnsi"/>
          <w:color w:val="000000"/>
          <w:sz w:val="22"/>
          <w:szCs w:val="22"/>
        </w:rPr>
      </w:pPr>
    </w:p>
    <w:p w:rsidR="0015610B" w:rsidRPr="00771B6E" w:rsidRDefault="001F1E23" w:rsidP="0068527C">
      <w:pPr>
        <w:keepNext/>
        <w:keepLines/>
        <w:ind w:left="2124" w:hanging="1416"/>
        <w:jc w:val="both"/>
        <w:rPr>
          <w:rFonts w:asciiTheme="minorHAnsi" w:hAnsiTheme="minorHAnsi" w:cstheme="minorHAnsi"/>
          <w:color w:val="000000"/>
          <w:sz w:val="22"/>
          <w:szCs w:val="22"/>
        </w:rPr>
      </w:pPr>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Pr="00771B6E">
        <w:rPr>
          <w:rFonts w:asciiTheme="minorHAnsi" w:hAnsiTheme="minorHAnsi" w:cstheme="minorHAnsi"/>
          <w:color w:val="000000"/>
          <w:sz w:val="22"/>
          <w:szCs w:val="22"/>
        </w:rPr>
        <w:t>.6.2.</w:t>
      </w:r>
      <w:r w:rsidRPr="00771B6E">
        <w:rPr>
          <w:rFonts w:asciiTheme="minorHAnsi" w:hAnsiTheme="minorHAnsi" w:cstheme="minorHAnsi"/>
          <w:color w:val="000000"/>
          <w:sz w:val="22"/>
          <w:szCs w:val="22"/>
        </w:rPr>
        <w:tab/>
        <w:t>za Poskytovatele</w:t>
      </w:r>
      <w:r w:rsidR="0075490F" w:rsidRPr="00771B6E">
        <w:rPr>
          <w:rFonts w:asciiTheme="minorHAnsi" w:hAnsiTheme="minorHAnsi" w:cstheme="minorHAnsi"/>
          <w:color w:val="000000"/>
          <w:sz w:val="22"/>
          <w:szCs w:val="22"/>
        </w:rPr>
        <w:t xml:space="preserve"> b</w:t>
      </w:r>
      <w:r w:rsidRPr="00771B6E">
        <w:rPr>
          <w:rFonts w:asciiTheme="minorHAnsi" w:hAnsiTheme="minorHAnsi" w:cstheme="minorHAnsi"/>
          <w:color w:val="000000"/>
          <w:sz w:val="22"/>
          <w:szCs w:val="22"/>
        </w:rPr>
        <w:t>ude jednat ve věci plnění této S</w:t>
      </w:r>
      <w:r w:rsidR="0075490F" w:rsidRPr="00771B6E">
        <w:rPr>
          <w:rFonts w:asciiTheme="minorHAnsi" w:hAnsiTheme="minorHAnsi" w:cstheme="minorHAnsi"/>
          <w:color w:val="000000"/>
          <w:sz w:val="22"/>
          <w:szCs w:val="22"/>
        </w:rPr>
        <w:t>mlouvy</w:t>
      </w:r>
      <w:r w:rsidRPr="00771B6E">
        <w:rPr>
          <w:rFonts w:asciiTheme="minorHAnsi" w:hAnsiTheme="minorHAnsi" w:cstheme="minorHAnsi"/>
          <w:color w:val="000000"/>
          <w:sz w:val="22"/>
          <w:szCs w:val="22"/>
        </w:rPr>
        <w:t xml:space="preserve"> jako zástupce</w:t>
      </w:r>
      <w:r w:rsidR="0075490F" w:rsidRPr="00771B6E">
        <w:rPr>
          <w:rFonts w:asciiTheme="minorHAnsi" w:hAnsiTheme="minorHAnsi" w:cstheme="minorHAnsi"/>
          <w:color w:val="000000"/>
          <w:sz w:val="22"/>
          <w:szCs w:val="22"/>
        </w:rPr>
        <w:t>:</w:t>
      </w:r>
    </w:p>
    <w:p w:rsidR="0015610B" w:rsidRPr="00771B6E" w:rsidRDefault="00B662ED" w:rsidP="0015610B">
      <w:pPr>
        <w:ind w:left="2124" w:hanging="1416"/>
        <w:jc w:val="both"/>
        <w:rPr>
          <w:rFonts w:asciiTheme="minorHAnsi" w:hAnsiTheme="minorHAnsi" w:cstheme="minorHAnsi"/>
          <w:color w:val="000000"/>
          <w:sz w:val="22"/>
          <w:szCs w:val="22"/>
        </w:rPr>
      </w:pPr>
      <w:r>
        <w:rPr>
          <w:rFonts w:asciiTheme="minorHAnsi" w:hAnsiTheme="minorHAnsi" w:cstheme="minorHAnsi"/>
          <w:color w:val="000000"/>
          <w:sz w:val="22"/>
          <w:szCs w:val="22"/>
        </w:rPr>
        <w:tab/>
      </w:r>
      <w:r w:rsidRPr="003B03F5">
        <w:rPr>
          <w:rFonts w:asciiTheme="minorHAnsi" w:hAnsiTheme="minorHAnsi" w:cstheme="minorHAnsi"/>
          <w:color w:val="000000"/>
          <w:sz w:val="22"/>
          <w:szCs w:val="22"/>
          <w:highlight w:val="yellow"/>
        </w:rPr>
        <w:t>…………………………………………………</w:t>
      </w:r>
    </w:p>
    <w:p w:rsidR="00C95234" w:rsidRPr="00771B6E" w:rsidRDefault="00C95234" w:rsidP="001F1E23">
      <w:pPr>
        <w:ind w:left="709" w:hanging="709"/>
        <w:jc w:val="both"/>
        <w:rPr>
          <w:rFonts w:asciiTheme="minorHAnsi" w:hAnsiTheme="minorHAnsi" w:cstheme="minorHAnsi"/>
          <w:color w:val="000000"/>
          <w:sz w:val="22"/>
          <w:szCs w:val="22"/>
        </w:rPr>
      </w:pPr>
      <w:bookmarkStart w:id="0" w:name="_GoBack"/>
      <w:bookmarkEnd w:id="0"/>
    </w:p>
    <w:p w:rsidR="0075490F" w:rsidRPr="00771B6E" w:rsidRDefault="001F1E23" w:rsidP="001F1E23">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Pr="00771B6E">
        <w:rPr>
          <w:rFonts w:asciiTheme="minorHAnsi" w:hAnsiTheme="minorHAnsi" w:cstheme="minorHAnsi"/>
          <w:color w:val="000000"/>
          <w:sz w:val="22"/>
          <w:szCs w:val="22"/>
        </w:rPr>
        <w:t>.7</w:t>
      </w:r>
      <w:proofErr w:type="gramEnd"/>
      <w:r w:rsidRPr="00771B6E">
        <w:rPr>
          <w:rFonts w:asciiTheme="minorHAnsi" w:hAnsiTheme="minorHAnsi" w:cstheme="minorHAnsi"/>
          <w:color w:val="000000"/>
          <w:sz w:val="22"/>
          <w:szCs w:val="22"/>
        </w:rPr>
        <w:t>.</w:t>
      </w:r>
      <w:r w:rsidRPr="00771B6E">
        <w:rPr>
          <w:rFonts w:asciiTheme="minorHAnsi" w:hAnsiTheme="minorHAnsi" w:cstheme="minorHAnsi"/>
          <w:color w:val="000000"/>
          <w:sz w:val="22"/>
          <w:szCs w:val="22"/>
        </w:rPr>
        <w:tab/>
      </w:r>
      <w:r w:rsidR="0075490F" w:rsidRPr="00771B6E">
        <w:rPr>
          <w:rFonts w:asciiTheme="minorHAnsi" w:hAnsiTheme="minorHAnsi" w:cstheme="minorHAnsi"/>
          <w:color w:val="000000"/>
          <w:sz w:val="22"/>
          <w:szCs w:val="22"/>
        </w:rPr>
        <w:t>Smluvní strany se dohodly, že veškerá oznámen</w:t>
      </w:r>
      <w:r w:rsidRPr="00771B6E">
        <w:rPr>
          <w:rFonts w:asciiTheme="minorHAnsi" w:hAnsiTheme="minorHAnsi" w:cstheme="minorHAnsi"/>
          <w:color w:val="000000"/>
          <w:sz w:val="22"/>
          <w:szCs w:val="22"/>
        </w:rPr>
        <w:t>í, žádosti či sdělení dle této S</w:t>
      </w:r>
      <w:r w:rsidR="0075490F" w:rsidRPr="00771B6E">
        <w:rPr>
          <w:rFonts w:asciiTheme="minorHAnsi" w:hAnsiTheme="minorHAnsi" w:cstheme="minorHAnsi"/>
          <w:color w:val="000000"/>
          <w:sz w:val="22"/>
          <w:szCs w:val="22"/>
        </w:rPr>
        <w:t>mlouvy budou činěna v českém jazyce. V českém jazyce bude pro</w:t>
      </w:r>
      <w:r w:rsidRPr="00771B6E">
        <w:rPr>
          <w:rFonts w:asciiTheme="minorHAnsi" w:hAnsiTheme="minorHAnsi" w:cstheme="minorHAnsi"/>
          <w:color w:val="000000"/>
          <w:sz w:val="22"/>
          <w:szCs w:val="22"/>
        </w:rPr>
        <w:t>bíhat též jiná komunikace mezi S</w:t>
      </w:r>
      <w:r w:rsidR="0075490F" w:rsidRPr="00771B6E">
        <w:rPr>
          <w:rFonts w:asciiTheme="minorHAnsi" w:hAnsiTheme="minorHAnsi" w:cstheme="minorHAnsi"/>
          <w:color w:val="000000"/>
          <w:sz w:val="22"/>
          <w:szCs w:val="22"/>
        </w:rPr>
        <w:t>mluvními stranam</w:t>
      </w:r>
      <w:r w:rsidRPr="00771B6E">
        <w:rPr>
          <w:rFonts w:asciiTheme="minorHAnsi" w:hAnsiTheme="minorHAnsi" w:cstheme="minorHAnsi"/>
          <w:color w:val="000000"/>
          <w:sz w:val="22"/>
          <w:szCs w:val="22"/>
        </w:rPr>
        <w:t>i vedená v souvislosti s touto S</w:t>
      </w:r>
      <w:r w:rsidR="0075490F" w:rsidRPr="00771B6E">
        <w:rPr>
          <w:rFonts w:asciiTheme="minorHAnsi" w:hAnsiTheme="minorHAnsi" w:cstheme="minorHAnsi"/>
          <w:color w:val="000000"/>
          <w:sz w:val="22"/>
          <w:szCs w:val="22"/>
        </w:rPr>
        <w:t>mlouvou.</w:t>
      </w:r>
    </w:p>
    <w:p w:rsidR="001F1E23" w:rsidRPr="00771B6E" w:rsidRDefault="001F1E23" w:rsidP="001F1E23">
      <w:pPr>
        <w:ind w:left="709" w:hanging="709"/>
        <w:jc w:val="both"/>
        <w:rPr>
          <w:rFonts w:asciiTheme="minorHAnsi" w:hAnsiTheme="minorHAnsi" w:cstheme="minorHAnsi"/>
          <w:color w:val="000000"/>
          <w:sz w:val="22"/>
          <w:szCs w:val="22"/>
        </w:rPr>
      </w:pPr>
    </w:p>
    <w:p w:rsidR="00BF355F" w:rsidRPr="00771B6E" w:rsidRDefault="001F1E23" w:rsidP="001F1E23">
      <w:pPr>
        <w:ind w:left="709" w:hanging="709"/>
        <w:jc w:val="both"/>
        <w:rPr>
          <w:rFonts w:asciiTheme="minorHAnsi" w:hAnsiTheme="minorHAnsi" w:cstheme="minorHAnsi"/>
          <w:color w:val="000000"/>
          <w:sz w:val="22"/>
          <w:szCs w:val="22"/>
        </w:rPr>
      </w:pP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2</w:t>
      </w:r>
      <w:r w:rsidR="0075490F" w:rsidRPr="00771B6E">
        <w:rPr>
          <w:rFonts w:asciiTheme="minorHAnsi" w:hAnsiTheme="minorHAnsi" w:cstheme="minorHAnsi"/>
          <w:color w:val="000000"/>
          <w:sz w:val="22"/>
          <w:szCs w:val="22"/>
        </w:rPr>
        <w:t>.8</w:t>
      </w:r>
      <w:proofErr w:type="gramEnd"/>
      <w:r w:rsidR="0075490F" w:rsidRPr="00771B6E">
        <w:rPr>
          <w:rFonts w:asciiTheme="minorHAnsi" w:hAnsiTheme="minorHAnsi" w:cstheme="minorHAnsi"/>
          <w:color w:val="000000"/>
          <w:sz w:val="22"/>
          <w:szCs w:val="22"/>
        </w:rPr>
        <w:t>.</w:t>
      </w:r>
      <w:r w:rsidR="0075490F" w:rsidRPr="00771B6E">
        <w:rPr>
          <w:rFonts w:asciiTheme="minorHAnsi" w:hAnsiTheme="minorHAnsi" w:cstheme="minorHAnsi"/>
          <w:color w:val="000000"/>
          <w:sz w:val="22"/>
          <w:szCs w:val="22"/>
        </w:rPr>
        <w:tab/>
        <w:t>Smluvní strany se zavazu</w:t>
      </w:r>
      <w:r w:rsidRPr="00771B6E">
        <w:rPr>
          <w:rFonts w:asciiTheme="minorHAnsi" w:hAnsiTheme="minorHAnsi" w:cstheme="minorHAnsi"/>
          <w:color w:val="000000"/>
          <w:sz w:val="22"/>
          <w:szCs w:val="22"/>
        </w:rPr>
        <w:t>jí, že oznámí neprodleně druhé S</w:t>
      </w:r>
      <w:r w:rsidR="0075490F" w:rsidRPr="00771B6E">
        <w:rPr>
          <w:rFonts w:asciiTheme="minorHAnsi" w:hAnsiTheme="minorHAnsi" w:cstheme="minorHAnsi"/>
          <w:color w:val="000000"/>
          <w:sz w:val="22"/>
          <w:szCs w:val="22"/>
        </w:rPr>
        <w:t>mluvní straně změnu jakéhokoliv z výše uvedených kontaktních údajů či změnu po</w:t>
      </w:r>
      <w:r w:rsidRPr="00771B6E">
        <w:rPr>
          <w:rFonts w:asciiTheme="minorHAnsi" w:hAnsiTheme="minorHAnsi" w:cstheme="minorHAnsi"/>
          <w:color w:val="000000"/>
          <w:sz w:val="22"/>
          <w:szCs w:val="22"/>
        </w:rPr>
        <w:t>věřených osob ve smyslu odst. 1</w:t>
      </w:r>
      <w:r w:rsidR="00496D45" w:rsidRPr="00771B6E">
        <w:rPr>
          <w:rFonts w:asciiTheme="minorHAnsi" w:hAnsiTheme="minorHAnsi" w:cstheme="minorHAnsi"/>
          <w:color w:val="000000"/>
          <w:sz w:val="22"/>
          <w:szCs w:val="22"/>
        </w:rPr>
        <w:t>2</w:t>
      </w:r>
      <w:r w:rsidR="0075490F" w:rsidRPr="00771B6E">
        <w:rPr>
          <w:rFonts w:asciiTheme="minorHAnsi" w:hAnsiTheme="minorHAnsi" w:cstheme="minorHAnsi"/>
          <w:color w:val="000000"/>
          <w:sz w:val="22"/>
          <w:szCs w:val="22"/>
        </w:rPr>
        <w:t>.6. této smlouvy. Tyto změn</w:t>
      </w:r>
      <w:r w:rsidRPr="00771B6E">
        <w:rPr>
          <w:rFonts w:asciiTheme="minorHAnsi" w:hAnsiTheme="minorHAnsi" w:cstheme="minorHAnsi"/>
          <w:color w:val="000000"/>
          <w:sz w:val="22"/>
          <w:szCs w:val="22"/>
        </w:rPr>
        <w:t>y nepodléhají schválení druhou S</w:t>
      </w:r>
      <w:r w:rsidR="0075490F" w:rsidRPr="00771B6E">
        <w:rPr>
          <w:rFonts w:asciiTheme="minorHAnsi" w:hAnsiTheme="minorHAnsi" w:cstheme="minorHAnsi"/>
          <w:color w:val="000000"/>
          <w:sz w:val="22"/>
          <w:szCs w:val="22"/>
        </w:rPr>
        <w:t>mluvní stranou a nepovažují se za zm</w:t>
      </w:r>
      <w:r w:rsidRPr="00771B6E">
        <w:rPr>
          <w:rFonts w:asciiTheme="minorHAnsi" w:hAnsiTheme="minorHAnsi" w:cstheme="minorHAnsi"/>
          <w:color w:val="000000"/>
          <w:sz w:val="22"/>
          <w:szCs w:val="22"/>
        </w:rPr>
        <w:t xml:space="preserve">ěnu této Smlouvy ve smyslu odst. </w:t>
      </w:r>
      <w:proofErr w:type="gramStart"/>
      <w:r w:rsidRPr="00771B6E">
        <w:rPr>
          <w:rFonts w:asciiTheme="minorHAnsi" w:hAnsiTheme="minorHAnsi" w:cstheme="minorHAnsi"/>
          <w:color w:val="000000"/>
          <w:sz w:val="22"/>
          <w:szCs w:val="22"/>
        </w:rPr>
        <w:t>1</w:t>
      </w:r>
      <w:r w:rsidR="00496D45" w:rsidRPr="00771B6E">
        <w:rPr>
          <w:rFonts w:asciiTheme="minorHAnsi" w:hAnsiTheme="minorHAnsi" w:cstheme="minorHAnsi"/>
          <w:color w:val="000000"/>
          <w:sz w:val="22"/>
          <w:szCs w:val="22"/>
        </w:rPr>
        <w:t>3</w:t>
      </w:r>
      <w:r w:rsidRPr="00771B6E">
        <w:rPr>
          <w:rFonts w:asciiTheme="minorHAnsi" w:hAnsiTheme="minorHAnsi" w:cstheme="minorHAnsi"/>
          <w:color w:val="000000"/>
          <w:sz w:val="22"/>
          <w:szCs w:val="22"/>
        </w:rPr>
        <w:t>.4</w:t>
      </w:r>
      <w:r w:rsidR="0075490F" w:rsidRPr="00771B6E">
        <w:rPr>
          <w:rFonts w:asciiTheme="minorHAnsi" w:hAnsiTheme="minorHAnsi" w:cstheme="minorHAnsi"/>
          <w:color w:val="000000"/>
          <w:sz w:val="22"/>
          <w:szCs w:val="22"/>
        </w:rPr>
        <w:t>. této</w:t>
      </w:r>
      <w:proofErr w:type="gramEnd"/>
      <w:r w:rsidR="0075490F" w:rsidRPr="00771B6E">
        <w:rPr>
          <w:rFonts w:asciiTheme="minorHAnsi" w:hAnsiTheme="minorHAnsi" w:cstheme="minorHAnsi"/>
          <w:color w:val="000000"/>
          <w:sz w:val="22"/>
          <w:szCs w:val="22"/>
        </w:rPr>
        <w:t xml:space="preserve"> smlouvy.</w:t>
      </w:r>
    </w:p>
    <w:p w:rsidR="001F1E23" w:rsidRPr="00771B6E" w:rsidRDefault="001F1E23" w:rsidP="001F1E23">
      <w:pPr>
        <w:ind w:left="709" w:hanging="709"/>
        <w:jc w:val="both"/>
        <w:rPr>
          <w:rFonts w:asciiTheme="minorHAnsi" w:hAnsiTheme="minorHAnsi" w:cstheme="minorHAnsi"/>
          <w:color w:val="000000"/>
          <w:sz w:val="22"/>
          <w:szCs w:val="22"/>
        </w:rPr>
      </w:pPr>
    </w:p>
    <w:p w:rsidR="001F1E23" w:rsidRPr="00771B6E" w:rsidRDefault="001F1E23" w:rsidP="00105B2F">
      <w:pPr>
        <w:shd w:val="clear" w:color="auto" w:fill="D9E2F3" w:themeFill="accent1" w:themeFillTint="33"/>
        <w:jc w:val="both"/>
        <w:outlineLvl w:val="0"/>
        <w:rPr>
          <w:rFonts w:asciiTheme="minorHAnsi" w:hAnsiTheme="minorHAnsi" w:cstheme="minorHAnsi"/>
          <w:b/>
          <w:color w:val="000000"/>
          <w:sz w:val="22"/>
          <w:szCs w:val="22"/>
        </w:rPr>
      </w:pPr>
      <w:r w:rsidRPr="00771B6E">
        <w:rPr>
          <w:rFonts w:asciiTheme="minorHAnsi" w:hAnsiTheme="minorHAnsi" w:cstheme="minorHAnsi"/>
          <w:b/>
          <w:color w:val="000000"/>
          <w:sz w:val="22"/>
          <w:szCs w:val="22"/>
        </w:rPr>
        <w:t>1</w:t>
      </w:r>
      <w:r w:rsidR="00496D45" w:rsidRPr="00771B6E">
        <w:rPr>
          <w:rFonts w:asciiTheme="minorHAnsi" w:hAnsiTheme="minorHAnsi" w:cstheme="minorHAnsi"/>
          <w:b/>
          <w:color w:val="000000"/>
          <w:sz w:val="22"/>
          <w:szCs w:val="22"/>
        </w:rPr>
        <w:t>3</w:t>
      </w:r>
      <w:r w:rsidRPr="00771B6E">
        <w:rPr>
          <w:rFonts w:asciiTheme="minorHAnsi" w:hAnsiTheme="minorHAnsi" w:cstheme="minorHAnsi"/>
          <w:b/>
          <w:color w:val="000000"/>
          <w:sz w:val="22"/>
          <w:szCs w:val="22"/>
        </w:rPr>
        <w:t>.</w:t>
      </w:r>
      <w:r w:rsidRPr="00771B6E">
        <w:rPr>
          <w:rFonts w:asciiTheme="minorHAnsi" w:hAnsiTheme="minorHAnsi" w:cstheme="minorHAnsi"/>
          <w:b/>
          <w:color w:val="000000"/>
          <w:sz w:val="22"/>
          <w:szCs w:val="22"/>
        </w:rPr>
        <w:tab/>
        <w:t xml:space="preserve">ZÁVĚREČNÁ UJEDNÁNÍ </w:t>
      </w:r>
    </w:p>
    <w:p w:rsidR="00CF6316" w:rsidRPr="00771B6E" w:rsidRDefault="00CF6316" w:rsidP="00CF6316">
      <w:pPr>
        <w:jc w:val="center"/>
        <w:rPr>
          <w:rFonts w:asciiTheme="minorHAnsi" w:hAnsiTheme="minorHAnsi" w:cstheme="minorHAnsi"/>
          <w:b/>
          <w:sz w:val="22"/>
          <w:szCs w:val="22"/>
        </w:rPr>
      </w:pPr>
    </w:p>
    <w:p w:rsidR="00CF6316" w:rsidRPr="00771B6E" w:rsidRDefault="001F1E23" w:rsidP="001F1E23">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1</w:t>
      </w:r>
      <w:r w:rsidR="00496D45" w:rsidRPr="00771B6E">
        <w:rPr>
          <w:rFonts w:asciiTheme="minorHAnsi" w:hAnsiTheme="minorHAnsi" w:cstheme="minorHAnsi"/>
          <w:sz w:val="22"/>
          <w:szCs w:val="22"/>
        </w:rPr>
        <w:t>3</w:t>
      </w:r>
      <w:r w:rsidRPr="00771B6E">
        <w:rPr>
          <w:rFonts w:asciiTheme="minorHAnsi" w:hAnsiTheme="minorHAnsi" w:cstheme="minorHAnsi"/>
          <w:sz w:val="22"/>
          <w:szCs w:val="22"/>
        </w:rPr>
        <w:t>.1</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CF6316" w:rsidRPr="00771B6E">
        <w:rPr>
          <w:rFonts w:asciiTheme="minorHAnsi" w:hAnsiTheme="minorHAnsi" w:cstheme="minorHAnsi"/>
          <w:sz w:val="22"/>
          <w:szCs w:val="22"/>
        </w:rPr>
        <w:t>Smluvní</w:t>
      </w:r>
      <w:r w:rsidR="00705016" w:rsidRPr="00771B6E">
        <w:rPr>
          <w:rFonts w:asciiTheme="minorHAnsi" w:hAnsiTheme="minorHAnsi" w:cstheme="minorHAnsi"/>
          <w:sz w:val="22"/>
          <w:szCs w:val="22"/>
        </w:rPr>
        <w:t xml:space="preserve"> strany prohlašují, že si tuto S</w:t>
      </w:r>
      <w:r w:rsidR="00CF6316" w:rsidRPr="00771B6E">
        <w:rPr>
          <w:rFonts w:asciiTheme="minorHAnsi" w:hAnsiTheme="minorHAnsi" w:cstheme="minorHAnsi"/>
          <w:sz w:val="22"/>
          <w:szCs w:val="22"/>
        </w:rPr>
        <w:t>mlouvu přečetly, že s jejím obsahem souhlasí a že vyjadřuje jejich pravou, svobodnou a vážnou vůli. Smluvní s</w:t>
      </w:r>
      <w:r w:rsidR="00705016" w:rsidRPr="00771B6E">
        <w:rPr>
          <w:rFonts w:asciiTheme="minorHAnsi" w:hAnsiTheme="minorHAnsi" w:cstheme="minorHAnsi"/>
          <w:sz w:val="22"/>
          <w:szCs w:val="22"/>
        </w:rPr>
        <w:t>trany dále prohlašují, že tuto S</w:t>
      </w:r>
      <w:r w:rsidR="00CF6316" w:rsidRPr="00771B6E">
        <w:rPr>
          <w:rFonts w:asciiTheme="minorHAnsi" w:hAnsiTheme="minorHAnsi" w:cstheme="minorHAnsi"/>
          <w:sz w:val="22"/>
          <w:szCs w:val="22"/>
        </w:rPr>
        <w:t>mlouvu neuzavřely v tísni ani za nápadně nevýhodných podmínek. Na důkaz toho připojují jejich oprávnění zástupci své vlastnoruční podpisy.</w:t>
      </w:r>
    </w:p>
    <w:p w:rsidR="00CF6316" w:rsidRPr="00771B6E" w:rsidRDefault="00CF6316" w:rsidP="00CF6316">
      <w:pPr>
        <w:jc w:val="both"/>
        <w:rPr>
          <w:rFonts w:asciiTheme="minorHAnsi" w:hAnsiTheme="minorHAnsi" w:cstheme="minorHAnsi"/>
          <w:sz w:val="22"/>
          <w:szCs w:val="22"/>
        </w:rPr>
      </w:pPr>
    </w:p>
    <w:p w:rsidR="00CF6316" w:rsidRPr="00771B6E" w:rsidRDefault="001F1E23" w:rsidP="001F1E23">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1</w:t>
      </w:r>
      <w:r w:rsidR="00496D45" w:rsidRPr="00771B6E">
        <w:rPr>
          <w:rFonts w:asciiTheme="minorHAnsi" w:hAnsiTheme="minorHAnsi" w:cstheme="minorHAnsi"/>
          <w:sz w:val="22"/>
          <w:szCs w:val="22"/>
        </w:rPr>
        <w:t>3</w:t>
      </w:r>
      <w:r w:rsidRPr="00771B6E">
        <w:rPr>
          <w:rFonts w:asciiTheme="minorHAnsi" w:hAnsiTheme="minorHAnsi" w:cstheme="minorHAnsi"/>
          <w:sz w:val="22"/>
          <w:szCs w:val="22"/>
        </w:rPr>
        <w:t>.2</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705016" w:rsidRPr="00771B6E">
        <w:rPr>
          <w:rFonts w:asciiTheme="minorHAnsi" w:hAnsiTheme="minorHAnsi" w:cstheme="minorHAnsi"/>
          <w:sz w:val="22"/>
          <w:szCs w:val="22"/>
        </w:rPr>
        <w:t>Pokud v této S</w:t>
      </w:r>
      <w:r w:rsidR="00CF6316" w:rsidRPr="00771B6E">
        <w:rPr>
          <w:rFonts w:asciiTheme="minorHAnsi" w:hAnsiTheme="minorHAnsi" w:cstheme="minorHAnsi"/>
          <w:sz w:val="22"/>
          <w:szCs w:val="22"/>
        </w:rPr>
        <w:t>mlouvě není stanoveno jinak, řídí se právní vztahy z ní vzniklé právním řádem České republiky, zejména Občanským zákoníkem.</w:t>
      </w:r>
    </w:p>
    <w:p w:rsidR="00CF6316" w:rsidRPr="00771B6E" w:rsidRDefault="00CF6316" w:rsidP="00CF6316">
      <w:pPr>
        <w:jc w:val="both"/>
        <w:rPr>
          <w:rFonts w:asciiTheme="minorHAnsi" w:hAnsiTheme="minorHAnsi" w:cstheme="minorHAnsi"/>
          <w:sz w:val="22"/>
          <w:szCs w:val="22"/>
        </w:rPr>
      </w:pPr>
    </w:p>
    <w:p w:rsidR="00CF6316" w:rsidRPr="00771B6E" w:rsidRDefault="001F1E23" w:rsidP="001F1E23">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1</w:t>
      </w:r>
      <w:r w:rsidR="00496D45" w:rsidRPr="00771B6E">
        <w:rPr>
          <w:rFonts w:asciiTheme="minorHAnsi" w:hAnsiTheme="minorHAnsi" w:cstheme="minorHAnsi"/>
          <w:sz w:val="22"/>
          <w:szCs w:val="22"/>
        </w:rPr>
        <w:t>3</w:t>
      </w:r>
      <w:r w:rsidRPr="00771B6E">
        <w:rPr>
          <w:rFonts w:asciiTheme="minorHAnsi" w:hAnsiTheme="minorHAnsi" w:cstheme="minorHAnsi"/>
          <w:sz w:val="22"/>
          <w:szCs w:val="22"/>
        </w:rPr>
        <w:t>.3</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705016" w:rsidRPr="00771B6E">
        <w:rPr>
          <w:rFonts w:asciiTheme="minorHAnsi" w:hAnsiTheme="minorHAnsi" w:cstheme="minorHAnsi"/>
          <w:sz w:val="22"/>
          <w:szCs w:val="22"/>
        </w:rPr>
        <w:t>Tato S</w:t>
      </w:r>
      <w:r w:rsidR="00CF6316" w:rsidRPr="00771B6E">
        <w:rPr>
          <w:rFonts w:asciiTheme="minorHAnsi" w:hAnsiTheme="minorHAnsi" w:cstheme="minorHAnsi"/>
          <w:sz w:val="22"/>
          <w:szCs w:val="22"/>
        </w:rPr>
        <w:t>ml</w:t>
      </w:r>
      <w:r w:rsidR="00705016" w:rsidRPr="00771B6E">
        <w:rPr>
          <w:rFonts w:asciiTheme="minorHAnsi" w:hAnsiTheme="minorHAnsi" w:cstheme="minorHAnsi"/>
          <w:sz w:val="22"/>
          <w:szCs w:val="22"/>
        </w:rPr>
        <w:t>ouva představuje úplnou dohodu Smluvních stran o předmětu této S</w:t>
      </w:r>
      <w:r w:rsidR="00CF6316" w:rsidRPr="00771B6E">
        <w:rPr>
          <w:rFonts w:asciiTheme="minorHAnsi" w:hAnsiTheme="minorHAnsi" w:cstheme="minorHAnsi"/>
          <w:sz w:val="22"/>
          <w:szCs w:val="22"/>
        </w:rPr>
        <w:t>mlouvy a nahra</w:t>
      </w:r>
      <w:r w:rsidR="00705016" w:rsidRPr="00771B6E">
        <w:rPr>
          <w:rFonts w:asciiTheme="minorHAnsi" w:hAnsiTheme="minorHAnsi" w:cstheme="minorHAnsi"/>
          <w:sz w:val="22"/>
          <w:szCs w:val="22"/>
        </w:rPr>
        <w:t>zuje veškerá předešlá ujednání S</w:t>
      </w:r>
      <w:r w:rsidR="00CF6316" w:rsidRPr="00771B6E">
        <w:rPr>
          <w:rFonts w:asciiTheme="minorHAnsi" w:hAnsiTheme="minorHAnsi" w:cstheme="minorHAnsi"/>
          <w:sz w:val="22"/>
          <w:szCs w:val="22"/>
        </w:rPr>
        <w:t>mluvních stran ústní i pís</w:t>
      </w:r>
      <w:r w:rsidR="00705016" w:rsidRPr="00771B6E">
        <w:rPr>
          <w:rFonts w:asciiTheme="minorHAnsi" w:hAnsiTheme="minorHAnsi" w:cstheme="minorHAnsi"/>
          <w:sz w:val="22"/>
          <w:szCs w:val="22"/>
        </w:rPr>
        <w:t>emná týkající se předmětu této S</w:t>
      </w:r>
      <w:r w:rsidR="00CF6316" w:rsidRPr="00771B6E">
        <w:rPr>
          <w:rFonts w:asciiTheme="minorHAnsi" w:hAnsiTheme="minorHAnsi" w:cstheme="minorHAnsi"/>
          <w:sz w:val="22"/>
          <w:szCs w:val="22"/>
        </w:rPr>
        <w:t>mlouvy.</w:t>
      </w:r>
    </w:p>
    <w:p w:rsidR="00CF6316" w:rsidRPr="00771B6E" w:rsidRDefault="00CF6316" w:rsidP="00CF6316">
      <w:pPr>
        <w:jc w:val="both"/>
        <w:rPr>
          <w:rFonts w:asciiTheme="minorHAnsi" w:hAnsiTheme="minorHAnsi" w:cstheme="minorHAnsi"/>
          <w:sz w:val="22"/>
          <w:szCs w:val="22"/>
        </w:rPr>
      </w:pPr>
    </w:p>
    <w:p w:rsidR="00CF6316" w:rsidRPr="00771B6E" w:rsidRDefault="001F1E23" w:rsidP="001F1E23">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1</w:t>
      </w:r>
      <w:r w:rsidR="00496D45" w:rsidRPr="00771B6E">
        <w:rPr>
          <w:rFonts w:asciiTheme="minorHAnsi" w:hAnsiTheme="minorHAnsi" w:cstheme="minorHAnsi"/>
          <w:sz w:val="22"/>
          <w:szCs w:val="22"/>
        </w:rPr>
        <w:t>3</w:t>
      </w:r>
      <w:r w:rsidRPr="00771B6E">
        <w:rPr>
          <w:rFonts w:asciiTheme="minorHAnsi" w:hAnsiTheme="minorHAnsi" w:cstheme="minorHAnsi"/>
          <w:sz w:val="22"/>
          <w:szCs w:val="22"/>
        </w:rPr>
        <w:t>.4</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705016" w:rsidRPr="00771B6E">
        <w:rPr>
          <w:rFonts w:asciiTheme="minorHAnsi" w:hAnsiTheme="minorHAnsi" w:cstheme="minorHAnsi"/>
          <w:sz w:val="22"/>
          <w:szCs w:val="22"/>
        </w:rPr>
        <w:t>Tato S</w:t>
      </w:r>
      <w:r w:rsidR="00CF6316" w:rsidRPr="00771B6E">
        <w:rPr>
          <w:rFonts w:asciiTheme="minorHAnsi" w:hAnsiTheme="minorHAnsi" w:cstheme="minorHAnsi"/>
          <w:sz w:val="22"/>
          <w:szCs w:val="22"/>
        </w:rPr>
        <w:t>mlouva se uzavírá písemně a může být měněna pouze písemnými, číslovanými dodatky, uza</w:t>
      </w:r>
      <w:r w:rsidR="00705016" w:rsidRPr="00771B6E">
        <w:rPr>
          <w:rFonts w:asciiTheme="minorHAnsi" w:hAnsiTheme="minorHAnsi" w:cstheme="minorHAnsi"/>
          <w:sz w:val="22"/>
          <w:szCs w:val="22"/>
        </w:rPr>
        <w:t>vřenými na základě dohody obou S</w:t>
      </w:r>
      <w:r w:rsidR="00CF6316" w:rsidRPr="00771B6E">
        <w:rPr>
          <w:rFonts w:asciiTheme="minorHAnsi" w:hAnsiTheme="minorHAnsi" w:cstheme="minorHAnsi"/>
          <w:sz w:val="22"/>
          <w:szCs w:val="22"/>
        </w:rPr>
        <w:t>mluvních stran.</w:t>
      </w:r>
    </w:p>
    <w:p w:rsidR="00CF6316" w:rsidRPr="00771B6E" w:rsidRDefault="00CF6316" w:rsidP="00CF6316">
      <w:pPr>
        <w:jc w:val="both"/>
        <w:rPr>
          <w:rFonts w:asciiTheme="minorHAnsi" w:hAnsiTheme="minorHAnsi" w:cstheme="minorHAnsi"/>
          <w:sz w:val="22"/>
          <w:szCs w:val="22"/>
        </w:rPr>
      </w:pPr>
    </w:p>
    <w:p w:rsidR="00CF6316" w:rsidRPr="00771B6E" w:rsidRDefault="001F1E23" w:rsidP="001F1E23">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1</w:t>
      </w:r>
      <w:r w:rsidR="00496D45" w:rsidRPr="00771B6E">
        <w:rPr>
          <w:rFonts w:asciiTheme="minorHAnsi" w:hAnsiTheme="minorHAnsi" w:cstheme="minorHAnsi"/>
          <w:sz w:val="22"/>
          <w:szCs w:val="22"/>
        </w:rPr>
        <w:t>3</w:t>
      </w:r>
      <w:r w:rsidRPr="00771B6E">
        <w:rPr>
          <w:rFonts w:asciiTheme="minorHAnsi" w:hAnsiTheme="minorHAnsi" w:cstheme="minorHAnsi"/>
          <w:sz w:val="22"/>
          <w:szCs w:val="22"/>
        </w:rPr>
        <w:t>.5</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CF6316" w:rsidRPr="00771B6E">
        <w:rPr>
          <w:rFonts w:asciiTheme="minorHAnsi" w:hAnsiTheme="minorHAnsi" w:cstheme="minorHAnsi"/>
          <w:sz w:val="22"/>
          <w:szCs w:val="22"/>
        </w:rPr>
        <w:t>Neplatnos</w:t>
      </w:r>
      <w:r w:rsidR="00705016" w:rsidRPr="00771B6E">
        <w:rPr>
          <w:rFonts w:asciiTheme="minorHAnsi" w:hAnsiTheme="minorHAnsi" w:cstheme="minorHAnsi"/>
          <w:sz w:val="22"/>
          <w:szCs w:val="22"/>
        </w:rPr>
        <w:t>t jednotlivého ustanovení této Smlouvy, nezpůsobuje neplatnost S</w:t>
      </w:r>
      <w:r w:rsidR="00CF6316" w:rsidRPr="00771B6E">
        <w:rPr>
          <w:rFonts w:asciiTheme="minorHAnsi" w:hAnsiTheme="minorHAnsi" w:cstheme="minorHAnsi"/>
          <w:sz w:val="22"/>
          <w:szCs w:val="22"/>
        </w:rPr>
        <w:t>mlouvy jako celku. Smluvní strany se zavazují takové ustanovení nahradit bez zbytečného odkladu jiným ustanovením, které bude platné a které svým obsahem bude nejvíce odpovídat smyslu a hospodářsk</w:t>
      </w:r>
      <w:r w:rsidR="00705016" w:rsidRPr="00771B6E">
        <w:rPr>
          <w:rFonts w:asciiTheme="minorHAnsi" w:hAnsiTheme="minorHAnsi" w:cstheme="minorHAnsi"/>
          <w:sz w:val="22"/>
          <w:szCs w:val="22"/>
        </w:rPr>
        <w:t>ému účelu původního ustanovení této Smlouvy. Toto ustanovení S</w:t>
      </w:r>
      <w:r w:rsidR="00CF6316" w:rsidRPr="00771B6E">
        <w:rPr>
          <w:rFonts w:asciiTheme="minorHAnsi" w:hAnsiTheme="minorHAnsi" w:cstheme="minorHAnsi"/>
          <w:sz w:val="22"/>
          <w:szCs w:val="22"/>
        </w:rPr>
        <w:t>mlouvy se</w:t>
      </w:r>
      <w:r w:rsidR="00705016" w:rsidRPr="00771B6E">
        <w:rPr>
          <w:rFonts w:asciiTheme="minorHAnsi" w:hAnsiTheme="minorHAnsi" w:cstheme="minorHAnsi"/>
          <w:sz w:val="22"/>
          <w:szCs w:val="22"/>
        </w:rPr>
        <w:t xml:space="preserve"> přiměřeně použije i při eventuá</w:t>
      </w:r>
      <w:r w:rsidR="00CF6316" w:rsidRPr="00771B6E">
        <w:rPr>
          <w:rFonts w:asciiTheme="minorHAnsi" w:hAnsiTheme="minorHAnsi" w:cstheme="minorHAnsi"/>
          <w:sz w:val="22"/>
          <w:szCs w:val="22"/>
        </w:rPr>
        <w:t>l</w:t>
      </w:r>
      <w:r w:rsidR="00705016" w:rsidRPr="00771B6E">
        <w:rPr>
          <w:rFonts w:asciiTheme="minorHAnsi" w:hAnsiTheme="minorHAnsi" w:cstheme="minorHAnsi"/>
          <w:sz w:val="22"/>
          <w:szCs w:val="22"/>
        </w:rPr>
        <w:t>ním doplnění chybějících částí S</w:t>
      </w:r>
      <w:r w:rsidR="00CF6316" w:rsidRPr="00771B6E">
        <w:rPr>
          <w:rFonts w:asciiTheme="minorHAnsi" w:hAnsiTheme="minorHAnsi" w:cstheme="minorHAnsi"/>
          <w:sz w:val="22"/>
          <w:szCs w:val="22"/>
        </w:rPr>
        <w:t>mlouvy.</w:t>
      </w:r>
    </w:p>
    <w:p w:rsidR="00CF6316" w:rsidRPr="00771B6E" w:rsidRDefault="00CF6316" w:rsidP="00CF6316">
      <w:pPr>
        <w:jc w:val="both"/>
        <w:rPr>
          <w:rFonts w:asciiTheme="minorHAnsi" w:hAnsiTheme="minorHAnsi" w:cstheme="minorHAnsi"/>
          <w:sz w:val="22"/>
          <w:szCs w:val="22"/>
        </w:rPr>
      </w:pPr>
    </w:p>
    <w:p w:rsidR="00CF6316" w:rsidRPr="00771B6E" w:rsidRDefault="001F1E23" w:rsidP="001F1E23">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1</w:t>
      </w:r>
      <w:r w:rsidR="00496D45" w:rsidRPr="00771B6E">
        <w:rPr>
          <w:rFonts w:asciiTheme="minorHAnsi" w:hAnsiTheme="minorHAnsi" w:cstheme="minorHAnsi"/>
          <w:sz w:val="22"/>
          <w:szCs w:val="22"/>
        </w:rPr>
        <w:t>3</w:t>
      </w:r>
      <w:r w:rsidRPr="00771B6E">
        <w:rPr>
          <w:rFonts w:asciiTheme="minorHAnsi" w:hAnsiTheme="minorHAnsi" w:cstheme="minorHAnsi"/>
          <w:sz w:val="22"/>
          <w:szCs w:val="22"/>
        </w:rPr>
        <w:t>.6</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CF6316" w:rsidRPr="00771B6E">
        <w:rPr>
          <w:rFonts w:asciiTheme="minorHAnsi" w:hAnsiTheme="minorHAnsi" w:cstheme="minorHAnsi"/>
          <w:sz w:val="22"/>
          <w:szCs w:val="22"/>
        </w:rPr>
        <w:t>Smluvní strany se zavazují řešit</w:t>
      </w:r>
      <w:r w:rsidR="00705016" w:rsidRPr="00771B6E">
        <w:rPr>
          <w:rFonts w:asciiTheme="minorHAnsi" w:hAnsiTheme="minorHAnsi" w:cstheme="minorHAnsi"/>
          <w:sz w:val="22"/>
          <w:szCs w:val="22"/>
        </w:rPr>
        <w:t xml:space="preserve"> případné spory vzniklé z této S</w:t>
      </w:r>
      <w:r w:rsidR="00CF6316" w:rsidRPr="00771B6E">
        <w:rPr>
          <w:rFonts w:asciiTheme="minorHAnsi" w:hAnsiTheme="minorHAnsi" w:cstheme="minorHAnsi"/>
          <w:sz w:val="22"/>
          <w:szCs w:val="22"/>
        </w:rPr>
        <w:t xml:space="preserve">mlouvy nebo v souvislosti s ní </w:t>
      </w:r>
      <w:r w:rsidR="00705016" w:rsidRPr="00771B6E">
        <w:rPr>
          <w:rFonts w:asciiTheme="minorHAnsi" w:hAnsiTheme="minorHAnsi" w:cstheme="minorHAnsi"/>
          <w:sz w:val="22"/>
          <w:szCs w:val="22"/>
        </w:rPr>
        <w:t>smírem v souladu s účelem této S</w:t>
      </w:r>
      <w:r w:rsidR="00CF6316" w:rsidRPr="00771B6E">
        <w:rPr>
          <w:rFonts w:asciiTheme="minorHAnsi" w:hAnsiTheme="minorHAnsi" w:cstheme="minorHAnsi"/>
          <w:sz w:val="22"/>
          <w:szCs w:val="22"/>
        </w:rPr>
        <w:t xml:space="preserve">mlouvy. Nepodaří-li se vyřešit případný spor </w:t>
      </w:r>
      <w:r w:rsidR="00705016" w:rsidRPr="00771B6E">
        <w:rPr>
          <w:rFonts w:asciiTheme="minorHAnsi" w:hAnsiTheme="minorHAnsi" w:cstheme="minorHAnsi"/>
          <w:sz w:val="22"/>
          <w:szCs w:val="22"/>
        </w:rPr>
        <w:t>smírnou cestou, bude spor mezi S</w:t>
      </w:r>
      <w:r w:rsidR="00CF6316" w:rsidRPr="00771B6E">
        <w:rPr>
          <w:rFonts w:asciiTheme="minorHAnsi" w:hAnsiTheme="minorHAnsi" w:cstheme="minorHAnsi"/>
          <w:sz w:val="22"/>
          <w:szCs w:val="22"/>
        </w:rPr>
        <w:t>mluvními stranami projednán a rozhodnut před věcně příslušným soudem v Českých Budějovicích.</w:t>
      </w:r>
    </w:p>
    <w:p w:rsidR="00CF6316" w:rsidRPr="00771B6E" w:rsidRDefault="00CF6316" w:rsidP="00CF6316">
      <w:pPr>
        <w:jc w:val="both"/>
        <w:rPr>
          <w:rFonts w:asciiTheme="minorHAnsi" w:hAnsiTheme="minorHAnsi" w:cstheme="minorHAnsi"/>
          <w:sz w:val="22"/>
          <w:szCs w:val="22"/>
        </w:rPr>
      </w:pPr>
    </w:p>
    <w:p w:rsidR="00CF6316" w:rsidRPr="00771B6E" w:rsidRDefault="001F1E23" w:rsidP="001F1E23">
      <w:pPr>
        <w:ind w:left="709" w:hanging="709"/>
        <w:jc w:val="both"/>
        <w:rPr>
          <w:rFonts w:asciiTheme="minorHAnsi" w:hAnsiTheme="minorHAnsi" w:cstheme="minorHAnsi"/>
          <w:sz w:val="22"/>
          <w:szCs w:val="22"/>
        </w:rPr>
      </w:pPr>
      <w:proofErr w:type="gramStart"/>
      <w:r w:rsidRPr="00771B6E">
        <w:rPr>
          <w:rFonts w:asciiTheme="minorHAnsi" w:hAnsiTheme="minorHAnsi" w:cstheme="minorHAnsi"/>
          <w:sz w:val="22"/>
          <w:szCs w:val="22"/>
        </w:rPr>
        <w:t>1</w:t>
      </w:r>
      <w:r w:rsidR="00496D45" w:rsidRPr="00771B6E">
        <w:rPr>
          <w:rFonts w:asciiTheme="minorHAnsi" w:hAnsiTheme="minorHAnsi" w:cstheme="minorHAnsi"/>
          <w:sz w:val="22"/>
          <w:szCs w:val="22"/>
        </w:rPr>
        <w:t>3</w:t>
      </w:r>
      <w:r w:rsidRPr="00771B6E">
        <w:rPr>
          <w:rFonts w:asciiTheme="minorHAnsi" w:hAnsiTheme="minorHAnsi" w:cstheme="minorHAnsi"/>
          <w:sz w:val="22"/>
          <w:szCs w:val="22"/>
        </w:rPr>
        <w:t>.7</w:t>
      </w:r>
      <w:proofErr w:type="gramEnd"/>
      <w:r w:rsidRPr="00771B6E">
        <w:rPr>
          <w:rFonts w:asciiTheme="minorHAnsi" w:hAnsiTheme="minorHAnsi" w:cstheme="minorHAnsi"/>
          <w:sz w:val="22"/>
          <w:szCs w:val="22"/>
        </w:rPr>
        <w:t>.</w:t>
      </w:r>
      <w:r w:rsidRPr="00771B6E">
        <w:rPr>
          <w:rFonts w:asciiTheme="minorHAnsi" w:hAnsiTheme="minorHAnsi" w:cstheme="minorHAnsi"/>
          <w:sz w:val="22"/>
          <w:szCs w:val="22"/>
        </w:rPr>
        <w:tab/>
      </w:r>
      <w:r w:rsidR="00705016" w:rsidRPr="00771B6E">
        <w:rPr>
          <w:rFonts w:asciiTheme="minorHAnsi" w:hAnsiTheme="minorHAnsi" w:cstheme="minorHAnsi"/>
          <w:sz w:val="22"/>
          <w:szCs w:val="22"/>
        </w:rPr>
        <w:t>Tato S</w:t>
      </w:r>
      <w:r w:rsidR="00CF6316" w:rsidRPr="00771B6E">
        <w:rPr>
          <w:rFonts w:asciiTheme="minorHAnsi" w:hAnsiTheme="minorHAnsi" w:cstheme="minorHAnsi"/>
          <w:sz w:val="22"/>
          <w:szCs w:val="22"/>
        </w:rPr>
        <w:t>mlouva byla sepsána ve dvou (2) vyhotoveních v českém</w:t>
      </w:r>
      <w:r w:rsidR="00705016" w:rsidRPr="00771B6E">
        <w:rPr>
          <w:rFonts w:asciiTheme="minorHAnsi" w:hAnsiTheme="minorHAnsi" w:cstheme="minorHAnsi"/>
          <w:sz w:val="22"/>
          <w:szCs w:val="22"/>
        </w:rPr>
        <w:t xml:space="preserve"> jazyce, když každé vyhotovení S</w:t>
      </w:r>
      <w:r w:rsidR="00CF6316" w:rsidRPr="00771B6E">
        <w:rPr>
          <w:rFonts w:asciiTheme="minorHAnsi" w:hAnsiTheme="minorHAnsi" w:cstheme="minorHAnsi"/>
          <w:sz w:val="22"/>
          <w:szCs w:val="22"/>
        </w:rPr>
        <w:t>mlouvy m</w:t>
      </w:r>
      <w:r w:rsidR="00705016" w:rsidRPr="00771B6E">
        <w:rPr>
          <w:rFonts w:asciiTheme="minorHAnsi" w:hAnsiTheme="minorHAnsi" w:cstheme="minorHAnsi"/>
          <w:sz w:val="22"/>
          <w:szCs w:val="22"/>
        </w:rPr>
        <w:t>á platnost originálu. Každá ze S</w:t>
      </w:r>
      <w:r w:rsidR="00CF6316" w:rsidRPr="00771B6E">
        <w:rPr>
          <w:rFonts w:asciiTheme="minorHAnsi" w:hAnsiTheme="minorHAnsi" w:cstheme="minorHAnsi"/>
          <w:sz w:val="22"/>
          <w:szCs w:val="22"/>
        </w:rPr>
        <w:t>mluvních stran o</w:t>
      </w:r>
      <w:r w:rsidR="00705016" w:rsidRPr="00771B6E">
        <w:rPr>
          <w:rFonts w:asciiTheme="minorHAnsi" w:hAnsiTheme="minorHAnsi" w:cstheme="minorHAnsi"/>
          <w:sz w:val="22"/>
          <w:szCs w:val="22"/>
        </w:rPr>
        <w:t>bdrží po jednom (1) vyhotovení S</w:t>
      </w:r>
      <w:r w:rsidR="00CF6316" w:rsidRPr="00771B6E">
        <w:rPr>
          <w:rFonts w:asciiTheme="minorHAnsi" w:hAnsiTheme="minorHAnsi" w:cstheme="minorHAnsi"/>
          <w:sz w:val="22"/>
          <w:szCs w:val="22"/>
        </w:rPr>
        <w:t>mlouvy.</w:t>
      </w:r>
    </w:p>
    <w:p w:rsidR="00CF6316" w:rsidRPr="00771B6E" w:rsidRDefault="00CF6316" w:rsidP="00510905">
      <w:pPr>
        <w:jc w:val="both"/>
        <w:rPr>
          <w:rFonts w:asciiTheme="minorHAnsi" w:hAnsiTheme="minorHAnsi" w:cstheme="minorHAnsi"/>
          <w:sz w:val="22"/>
          <w:szCs w:val="22"/>
        </w:rPr>
      </w:pPr>
    </w:p>
    <w:p w:rsidR="00CF6316" w:rsidRPr="00771B6E" w:rsidRDefault="00CF6316" w:rsidP="00CF6316">
      <w:pPr>
        <w:ind w:left="283"/>
        <w:jc w:val="both"/>
        <w:rPr>
          <w:rFonts w:asciiTheme="minorHAnsi" w:hAnsiTheme="minorHAnsi" w:cstheme="minorHAnsi"/>
          <w:sz w:val="22"/>
          <w:szCs w:val="22"/>
        </w:rPr>
      </w:pPr>
    </w:p>
    <w:tbl>
      <w:tblPr>
        <w:tblW w:w="5400" w:type="pct"/>
        <w:jc w:val="center"/>
        <w:tblLayout w:type="fixed"/>
        <w:tblCellMar>
          <w:left w:w="70" w:type="dxa"/>
          <w:right w:w="70" w:type="dxa"/>
        </w:tblCellMar>
        <w:tblLook w:val="04A0"/>
      </w:tblPr>
      <w:tblGrid>
        <w:gridCol w:w="4974"/>
        <w:gridCol w:w="4975"/>
      </w:tblGrid>
      <w:tr w:rsidR="00CF6316" w:rsidRPr="00771B6E" w:rsidTr="00CF6316">
        <w:trPr>
          <w:jc w:val="center"/>
        </w:trPr>
        <w:tc>
          <w:tcPr>
            <w:tcW w:w="4974" w:type="dxa"/>
          </w:tcPr>
          <w:p w:rsidR="00CF6316" w:rsidRPr="00771B6E" w:rsidRDefault="00CF6316" w:rsidP="00705016">
            <w:pPr>
              <w:jc w:val="center"/>
              <w:rPr>
                <w:rFonts w:asciiTheme="minorHAnsi" w:hAnsiTheme="minorHAnsi" w:cstheme="minorHAnsi"/>
                <w:sz w:val="22"/>
                <w:szCs w:val="22"/>
              </w:rPr>
            </w:pPr>
            <w:r w:rsidRPr="00771B6E">
              <w:rPr>
                <w:rFonts w:asciiTheme="minorHAnsi" w:hAnsiTheme="minorHAnsi" w:cstheme="minorHAnsi"/>
                <w:b/>
                <w:sz w:val="22"/>
                <w:szCs w:val="22"/>
              </w:rPr>
              <w:t>Za Objednatele:</w:t>
            </w:r>
          </w:p>
          <w:p w:rsidR="00CF6316" w:rsidRPr="00771B6E" w:rsidRDefault="00CF6316" w:rsidP="00705016">
            <w:pPr>
              <w:jc w:val="center"/>
              <w:rPr>
                <w:rFonts w:asciiTheme="minorHAnsi" w:hAnsiTheme="minorHAnsi" w:cstheme="minorHAnsi"/>
                <w:sz w:val="22"/>
                <w:szCs w:val="22"/>
              </w:rPr>
            </w:pPr>
          </w:p>
          <w:p w:rsidR="00CF6316" w:rsidRPr="00771B6E" w:rsidRDefault="00CF6316" w:rsidP="00705016">
            <w:pPr>
              <w:jc w:val="center"/>
              <w:rPr>
                <w:rFonts w:asciiTheme="minorHAnsi" w:hAnsiTheme="minorHAnsi" w:cstheme="minorHAnsi"/>
                <w:sz w:val="22"/>
                <w:szCs w:val="22"/>
              </w:rPr>
            </w:pPr>
          </w:p>
          <w:p w:rsidR="00CF6316" w:rsidRPr="00771B6E" w:rsidRDefault="00CF6316" w:rsidP="00705016">
            <w:pPr>
              <w:jc w:val="center"/>
              <w:rPr>
                <w:rFonts w:asciiTheme="minorHAnsi" w:hAnsiTheme="minorHAnsi" w:cstheme="minorHAnsi"/>
                <w:sz w:val="22"/>
                <w:szCs w:val="22"/>
              </w:rPr>
            </w:pPr>
            <w:r w:rsidRPr="00771B6E">
              <w:rPr>
                <w:rFonts w:asciiTheme="minorHAnsi" w:hAnsiTheme="minorHAnsi" w:cstheme="minorHAnsi"/>
                <w:sz w:val="22"/>
                <w:szCs w:val="22"/>
              </w:rPr>
              <w:t>V Českých Budějovicích dne</w:t>
            </w:r>
            <w:r w:rsidRPr="00771B6E">
              <w:rPr>
                <w:rFonts w:asciiTheme="minorHAnsi" w:hAnsiTheme="minorHAnsi" w:cstheme="minorHAnsi"/>
                <w:color w:val="FF0000"/>
                <w:sz w:val="22"/>
                <w:szCs w:val="22"/>
              </w:rPr>
              <w:t xml:space="preserve"> </w:t>
            </w:r>
          </w:p>
          <w:p w:rsidR="00CF6316" w:rsidRPr="00771B6E" w:rsidRDefault="00CF6316" w:rsidP="00705016">
            <w:pPr>
              <w:jc w:val="center"/>
              <w:rPr>
                <w:rFonts w:asciiTheme="minorHAnsi" w:hAnsiTheme="minorHAnsi" w:cstheme="minorHAnsi"/>
                <w:sz w:val="22"/>
                <w:szCs w:val="22"/>
              </w:rPr>
            </w:pPr>
          </w:p>
          <w:p w:rsidR="00CF6316" w:rsidRDefault="00CF6316" w:rsidP="00705016">
            <w:pPr>
              <w:jc w:val="center"/>
              <w:rPr>
                <w:rFonts w:asciiTheme="minorHAnsi" w:hAnsiTheme="minorHAnsi" w:cstheme="minorHAnsi"/>
                <w:sz w:val="22"/>
                <w:szCs w:val="22"/>
              </w:rPr>
            </w:pPr>
          </w:p>
          <w:p w:rsidR="00105B2F" w:rsidRPr="00771B6E" w:rsidRDefault="00105B2F" w:rsidP="00705016">
            <w:pPr>
              <w:jc w:val="center"/>
              <w:rPr>
                <w:rFonts w:asciiTheme="minorHAnsi" w:hAnsiTheme="minorHAnsi" w:cstheme="minorHAnsi"/>
                <w:sz w:val="22"/>
                <w:szCs w:val="22"/>
              </w:rPr>
            </w:pPr>
          </w:p>
          <w:p w:rsidR="00CF6316" w:rsidRPr="00771B6E" w:rsidRDefault="00CF6316" w:rsidP="00705016">
            <w:pPr>
              <w:jc w:val="center"/>
              <w:rPr>
                <w:rFonts w:asciiTheme="minorHAnsi" w:hAnsiTheme="minorHAnsi" w:cstheme="minorHAnsi"/>
                <w:sz w:val="22"/>
                <w:szCs w:val="22"/>
              </w:rPr>
            </w:pPr>
          </w:p>
        </w:tc>
        <w:tc>
          <w:tcPr>
            <w:tcW w:w="4975" w:type="dxa"/>
          </w:tcPr>
          <w:p w:rsidR="00CF6316" w:rsidRPr="00771B6E" w:rsidRDefault="00CF6316" w:rsidP="00705016">
            <w:pPr>
              <w:pStyle w:val="Prohlen"/>
              <w:rPr>
                <w:rFonts w:asciiTheme="minorHAnsi" w:hAnsiTheme="minorHAnsi" w:cstheme="minorHAnsi"/>
                <w:sz w:val="22"/>
                <w:szCs w:val="22"/>
              </w:rPr>
            </w:pPr>
            <w:r w:rsidRPr="00771B6E">
              <w:rPr>
                <w:rFonts w:asciiTheme="minorHAnsi" w:hAnsiTheme="minorHAnsi" w:cstheme="minorHAnsi"/>
                <w:sz w:val="22"/>
                <w:szCs w:val="22"/>
              </w:rPr>
              <w:lastRenderedPageBreak/>
              <w:t>Za Poskytovatele:</w:t>
            </w:r>
          </w:p>
          <w:p w:rsidR="00CF6316" w:rsidRPr="00771B6E" w:rsidRDefault="00CF6316" w:rsidP="00705016">
            <w:pPr>
              <w:jc w:val="center"/>
              <w:rPr>
                <w:rFonts w:asciiTheme="minorHAnsi" w:hAnsiTheme="minorHAnsi" w:cstheme="minorHAnsi"/>
                <w:sz w:val="22"/>
                <w:szCs w:val="22"/>
              </w:rPr>
            </w:pPr>
          </w:p>
          <w:p w:rsidR="00CF6316" w:rsidRPr="00771B6E" w:rsidRDefault="00CF6316" w:rsidP="00705016">
            <w:pPr>
              <w:jc w:val="center"/>
              <w:rPr>
                <w:rFonts w:asciiTheme="minorHAnsi" w:hAnsiTheme="minorHAnsi" w:cstheme="minorHAnsi"/>
                <w:sz w:val="22"/>
                <w:szCs w:val="22"/>
              </w:rPr>
            </w:pPr>
          </w:p>
          <w:p w:rsidR="00CF6316" w:rsidRPr="00771B6E" w:rsidRDefault="00CF6316" w:rsidP="00705016">
            <w:pPr>
              <w:jc w:val="center"/>
              <w:rPr>
                <w:rFonts w:asciiTheme="minorHAnsi" w:hAnsiTheme="minorHAnsi" w:cstheme="minorHAnsi"/>
                <w:sz w:val="22"/>
                <w:szCs w:val="22"/>
              </w:rPr>
            </w:pPr>
            <w:r w:rsidRPr="00771B6E">
              <w:rPr>
                <w:rFonts w:asciiTheme="minorHAnsi" w:hAnsiTheme="minorHAnsi" w:cstheme="minorHAnsi"/>
                <w:sz w:val="22"/>
                <w:szCs w:val="22"/>
              </w:rPr>
              <w:t>V </w:t>
            </w:r>
            <w:r w:rsidR="00105B2F">
              <w:rPr>
                <w:rFonts w:asciiTheme="minorHAnsi" w:hAnsiTheme="minorHAnsi" w:cstheme="minorHAnsi"/>
                <w:color w:val="000000"/>
                <w:sz w:val="22"/>
                <w:szCs w:val="22"/>
              </w:rPr>
              <w:t>………………………….</w:t>
            </w:r>
            <w:r w:rsidR="001F1E23" w:rsidRPr="00771B6E">
              <w:rPr>
                <w:rFonts w:asciiTheme="minorHAnsi" w:hAnsiTheme="minorHAnsi" w:cstheme="minorHAnsi"/>
                <w:color w:val="000000"/>
                <w:sz w:val="22"/>
                <w:szCs w:val="22"/>
              </w:rPr>
              <w:t xml:space="preserve"> </w:t>
            </w:r>
            <w:proofErr w:type="gramStart"/>
            <w:r w:rsidR="001F1E23" w:rsidRPr="00771B6E">
              <w:rPr>
                <w:rFonts w:asciiTheme="minorHAnsi" w:hAnsiTheme="minorHAnsi" w:cstheme="minorHAnsi"/>
                <w:color w:val="000000"/>
                <w:sz w:val="22"/>
                <w:szCs w:val="22"/>
              </w:rPr>
              <w:t>dne</w:t>
            </w:r>
            <w:proofErr w:type="gramEnd"/>
            <w:r w:rsidR="001F1E23" w:rsidRPr="00771B6E">
              <w:rPr>
                <w:rFonts w:asciiTheme="minorHAnsi" w:hAnsiTheme="minorHAnsi" w:cstheme="minorHAnsi"/>
                <w:color w:val="000000"/>
                <w:sz w:val="22"/>
                <w:szCs w:val="22"/>
              </w:rPr>
              <w:t xml:space="preserve"> </w:t>
            </w:r>
          </w:p>
          <w:p w:rsidR="00CF6316" w:rsidRPr="00771B6E" w:rsidRDefault="00CF6316" w:rsidP="00705016">
            <w:pPr>
              <w:jc w:val="center"/>
              <w:rPr>
                <w:rFonts w:asciiTheme="minorHAnsi" w:hAnsiTheme="minorHAnsi" w:cstheme="minorHAnsi"/>
                <w:sz w:val="22"/>
                <w:szCs w:val="22"/>
              </w:rPr>
            </w:pPr>
          </w:p>
          <w:p w:rsidR="00CF6316" w:rsidRPr="00771B6E" w:rsidRDefault="00CF6316" w:rsidP="00705016">
            <w:pPr>
              <w:jc w:val="center"/>
              <w:rPr>
                <w:rFonts w:asciiTheme="minorHAnsi" w:hAnsiTheme="minorHAnsi" w:cstheme="minorHAnsi"/>
                <w:sz w:val="22"/>
                <w:szCs w:val="22"/>
              </w:rPr>
            </w:pPr>
          </w:p>
        </w:tc>
      </w:tr>
      <w:tr w:rsidR="00CF6316" w:rsidRPr="00771B6E" w:rsidTr="00CF6316">
        <w:trPr>
          <w:jc w:val="center"/>
        </w:trPr>
        <w:tc>
          <w:tcPr>
            <w:tcW w:w="4974" w:type="dxa"/>
          </w:tcPr>
          <w:p w:rsidR="00CF6316" w:rsidRPr="00771B6E" w:rsidRDefault="00CF6316" w:rsidP="00705016">
            <w:pPr>
              <w:jc w:val="center"/>
              <w:rPr>
                <w:rFonts w:asciiTheme="minorHAnsi" w:hAnsiTheme="minorHAnsi" w:cstheme="minorHAnsi"/>
                <w:sz w:val="22"/>
                <w:szCs w:val="22"/>
              </w:rPr>
            </w:pPr>
            <w:r w:rsidRPr="00771B6E">
              <w:rPr>
                <w:rFonts w:asciiTheme="minorHAnsi" w:hAnsiTheme="minorHAnsi" w:cstheme="minorHAnsi"/>
                <w:sz w:val="22"/>
                <w:szCs w:val="22"/>
              </w:rPr>
              <w:lastRenderedPageBreak/>
              <w:t>.............................................</w:t>
            </w:r>
          </w:p>
          <w:p w:rsidR="00C95234" w:rsidRPr="00771B6E" w:rsidRDefault="00C95234" w:rsidP="00705016">
            <w:pPr>
              <w:jc w:val="center"/>
              <w:rPr>
                <w:rFonts w:asciiTheme="minorHAnsi" w:hAnsiTheme="minorHAnsi" w:cstheme="minorHAnsi"/>
                <w:iCs/>
                <w:sz w:val="22"/>
                <w:szCs w:val="22"/>
              </w:rPr>
            </w:pPr>
            <w:r w:rsidRPr="00771B6E">
              <w:rPr>
                <w:rFonts w:asciiTheme="minorHAnsi" w:hAnsiTheme="minorHAnsi" w:cstheme="minorHAnsi"/>
                <w:iCs/>
                <w:sz w:val="22"/>
                <w:szCs w:val="22"/>
              </w:rPr>
              <w:t xml:space="preserve">MUDr. Ing. Michal </w:t>
            </w:r>
            <w:proofErr w:type="spellStart"/>
            <w:r w:rsidRPr="00771B6E">
              <w:rPr>
                <w:rFonts w:asciiTheme="minorHAnsi" w:hAnsiTheme="minorHAnsi" w:cstheme="minorHAnsi"/>
                <w:iCs/>
                <w:sz w:val="22"/>
                <w:szCs w:val="22"/>
              </w:rPr>
              <w:t>Šnorek</w:t>
            </w:r>
            <w:proofErr w:type="spellEnd"/>
            <w:r w:rsidRPr="00771B6E">
              <w:rPr>
                <w:rFonts w:asciiTheme="minorHAnsi" w:hAnsiTheme="minorHAnsi" w:cstheme="minorHAnsi"/>
                <w:iCs/>
                <w:sz w:val="22"/>
                <w:szCs w:val="22"/>
              </w:rPr>
              <w:t xml:space="preserve">, </w:t>
            </w:r>
            <w:proofErr w:type="spellStart"/>
            <w:r w:rsidRPr="00771B6E">
              <w:rPr>
                <w:rFonts w:asciiTheme="minorHAnsi" w:hAnsiTheme="minorHAnsi" w:cstheme="minorHAnsi"/>
                <w:iCs/>
                <w:sz w:val="22"/>
                <w:szCs w:val="22"/>
              </w:rPr>
              <w:t>Ph.D</w:t>
            </w:r>
            <w:proofErr w:type="spellEnd"/>
            <w:r w:rsidRPr="00771B6E">
              <w:rPr>
                <w:rFonts w:asciiTheme="minorHAnsi" w:hAnsiTheme="minorHAnsi" w:cstheme="minorHAnsi"/>
                <w:iCs/>
                <w:sz w:val="22"/>
                <w:szCs w:val="22"/>
              </w:rPr>
              <w:t>.</w:t>
            </w:r>
          </w:p>
          <w:p w:rsidR="00CF6316" w:rsidRPr="00771B6E" w:rsidRDefault="00CF6316" w:rsidP="00705016">
            <w:pPr>
              <w:jc w:val="center"/>
              <w:rPr>
                <w:rFonts w:asciiTheme="minorHAnsi" w:hAnsiTheme="minorHAnsi" w:cstheme="minorHAnsi"/>
                <w:iCs/>
                <w:sz w:val="22"/>
                <w:szCs w:val="22"/>
              </w:rPr>
            </w:pPr>
            <w:r w:rsidRPr="00771B6E">
              <w:rPr>
                <w:rFonts w:asciiTheme="minorHAnsi" w:hAnsiTheme="minorHAnsi" w:cstheme="minorHAnsi"/>
                <w:iCs/>
                <w:sz w:val="22"/>
                <w:szCs w:val="22"/>
              </w:rPr>
              <w:t>předseda představenstva</w:t>
            </w:r>
          </w:p>
          <w:p w:rsidR="00CF6316" w:rsidRPr="00771B6E" w:rsidRDefault="00CF6316" w:rsidP="00705016">
            <w:pPr>
              <w:pStyle w:val="Identifikacestran"/>
              <w:spacing w:line="240" w:lineRule="auto"/>
              <w:rPr>
                <w:rFonts w:asciiTheme="minorHAnsi" w:hAnsiTheme="minorHAnsi" w:cstheme="minorHAnsi"/>
                <w:i/>
                <w:sz w:val="22"/>
                <w:szCs w:val="22"/>
              </w:rPr>
            </w:pPr>
            <w:r w:rsidRPr="00771B6E">
              <w:rPr>
                <w:rFonts w:asciiTheme="minorHAnsi" w:hAnsiTheme="minorHAnsi" w:cstheme="minorHAnsi"/>
                <w:iCs/>
                <w:sz w:val="22"/>
                <w:szCs w:val="22"/>
              </w:rPr>
              <w:t>Nemocnice České Budějovice, a.s.</w:t>
            </w:r>
            <w:r w:rsidRPr="00771B6E">
              <w:rPr>
                <w:rFonts w:asciiTheme="minorHAnsi" w:hAnsiTheme="minorHAnsi" w:cstheme="minorHAnsi"/>
                <w:i/>
                <w:sz w:val="22"/>
                <w:szCs w:val="22"/>
              </w:rPr>
              <w:t xml:space="preserve"> </w:t>
            </w:r>
          </w:p>
          <w:p w:rsidR="00CF6316" w:rsidRPr="00771B6E" w:rsidRDefault="00CF6316" w:rsidP="00705016">
            <w:pPr>
              <w:pStyle w:val="Identifikacestran"/>
              <w:spacing w:line="240" w:lineRule="auto"/>
              <w:rPr>
                <w:rFonts w:asciiTheme="minorHAnsi" w:hAnsiTheme="minorHAnsi" w:cstheme="minorHAnsi"/>
                <w:i/>
                <w:sz w:val="22"/>
                <w:szCs w:val="22"/>
              </w:rPr>
            </w:pPr>
          </w:p>
          <w:p w:rsidR="00CF6316" w:rsidRPr="00771B6E" w:rsidRDefault="00CF6316" w:rsidP="00705016">
            <w:pPr>
              <w:jc w:val="center"/>
              <w:rPr>
                <w:rFonts w:asciiTheme="minorHAnsi" w:hAnsiTheme="minorHAnsi" w:cstheme="minorHAnsi"/>
                <w:sz w:val="22"/>
                <w:szCs w:val="22"/>
              </w:rPr>
            </w:pPr>
          </w:p>
        </w:tc>
        <w:tc>
          <w:tcPr>
            <w:tcW w:w="4975" w:type="dxa"/>
            <w:hideMark/>
          </w:tcPr>
          <w:p w:rsidR="00CF6316" w:rsidRPr="00771B6E" w:rsidRDefault="00CF6316" w:rsidP="00705016">
            <w:pPr>
              <w:jc w:val="center"/>
              <w:rPr>
                <w:rFonts w:asciiTheme="minorHAnsi" w:hAnsiTheme="minorHAnsi" w:cstheme="minorHAnsi"/>
                <w:sz w:val="22"/>
                <w:szCs w:val="22"/>
              </w:rPr>
            </w:pPr>
            <w:r w:rsidRPr="00771B6E">
              <w:rPr>
                <w:rFonts w:asciiTheme="minorHAnsi" w:hAnsiTheme="minorHAnsi" w:cstheme="minorHAnsi"/>
                <w:sz w:val="22"/>
                <w:szCs w:val="22"/>
              </w:rPr>
              <w:t>.............................................</w:t>
            </w:r>
          </w:p>
          <w:p w:rsidR="00CF6316" w:rsidRPr="00771B6E" w:rsidRDefault="00CF6316" w:rsidP="00705016">
            <w:pPr>
              <w:jc w:val="center"/>
              <w:rPr>
                <w:rFonts w:asciiTheme="minorHAnsi" w:hAnsiTheme="minorHAnsi" w:cstheme="minorHAnsi"/>
                <w:iCs/>
                <w:sz w:val="22"/>
                <w:szCs w:val="22"/>
              </w:rPr>
            </w:pPr>
          </w:p>
        </w:tc>
      </w:tr>
      <w:tr w:rsidR="001F35C3" w:rsidRPr="00771B6E" w:rsidTr="00CF6316">
        <w:trPr>
          <w:jc w:val="center"/>
        </w:trPr>
        <w:tc>
          <w:tcPr>
            <w:tcW w:w="4974" w:type="dxa"/>
          </w:tcPr>
          <w:p w:rsidR="001F35C3" w:rsidRDefault="001F35C3" w:rsidP="00705016">
            <w:pPr>
              <w:jc w:val="center"/>
              <w:rPr>
                <w:rFonts w:asciiTheme="minorHAnsi" w:hAnsiTheme="minorHAnsi" w:cstheme="minorHAnsi"/>
                <w:sz w:val="22"/>
                <w:szCs w:val="22"/>
              </w:rPr>
            </w:pPr>
          </w:p>
          <w:p w:rsidR="00105B2F" w:rsidRPr="00771B6E" w:rsidRDefault="00105B2F" w:rsidP="00705016">
            <w:pPr>
              <w:jc w:val="center"/>
              <w:rPr>
                <w:rFonts w:asciiTheme="minorHAnsi" w:hAnsiTheme="minorHAnsi" w:cstheme="minorHAnsi"/>
                <w:sz w:val="22"/>
                <w:szCs w:val="22"/>
              </w:rPr>
            </w:pPr>
          </w:p>
          <w:p w:rsidR="001F35C3" w:rsidRPr="00771B6E" w:rsidRDefault="001F35C3" w:rsidP="00705016">
            <w:pPr>
              <w:jc w:val="center"/>
              <w:rPr>
                <w:rFonts w:asciiTheme="minorHAnsi" w:hAnsiTheme="minorHAnsi" w:cstheme="minorHAnsi"/>
                <w:sz w:val="22"/>
                <w:szCs w:val="22"/>
              </w:rPr>
            </w:pPr>
          </w:p>
          <w:p w:rsidR="001F35C3" w:rsidRPr="00771B6E" w:rsidRDefault="001F35C3" w:rsidP="00705016">
            <w:pPr>
              <w:jc w:val="center"/>
              <w:rPr>
                <w:rFonts w:asciiTheme="minorHAnsi" w:hAnsiTheme="minorHAnsi" w:cstheme="minorHAnsi"/>
                <w:sz w:val="22"/>
                <w:szCs w:val="22"/>
              </w:rPr>
            </w:pPr>
            <w:r w:rsidRPr="00771B6E">
              <w:rPr>
                <w:rFonts w:asciiTheme="minorHAnsi" w:hAnsiTheme="minorHAnsi" w:cstheme="minorHAnsi"/>
                <w:sz w:val="22"/>
                <w:szCs w:val="22"/>
              </w:rPr>
              <w:t>……………………………………………….</w:t>
            </w:r>
          </w:p>
          <w:p w:rsidR="001F35C3" w:rsidRPr="00771B6E" w:rsidRDefault="001F35C3" w:rsidP="00705016">
            <w:pPr>
              <w:jc w:val="center"/>
              <w:rPr>
                <w:rFonts w:asciiTheme="minorHAnsi" w:hAnsiTheme="minorHAnsi" w:cstheme="minorHAnsi"/>
                <w:sz w:val="22"/>
                <w:szCs w:val="22"/>
              </w:rPr>
            </w:pPr>
            <w:r w:rsidRPr="00771B6E">
              <w:rPr>
                <w:rFonts w:asciiTheme="minorHAnsi" w:hAnsiTheme="minorHAnsi" w:cstheme="minorHAnsi"/>
                <w:sz w:val="22"/>
                <w:szCs w:val="22"/>
              </w:rPr>
              <w:t>MUDr. Jaroslav Novák, MBA</w:t>
            </w:r>
          </w:p>
          <w:p w:rsidR="001F35C3" w:rsidRPr="00771B6E" w:rsidRDefault="001F35C3" w:rsidP="001F35C3">
            <w:pPr>
              <w:jc w:val="center"/>
              <w:rPr>
                <w:rFonts w:asciiTheme="minorHAnsi" w:hAnsiTheme="minorHAnsi" w:cstheme="minorHAnsi"/>
                <w:sz w:val="22"/>
                <w:szCs w:val="22"/>
              </w:rPr>
            </w:pPr>
            <w:r w:rsidRPr="00771B6E">
              <w:rPr>
                <w:rFonts w:asciiTheme="minorHAnsi" w:hAnsiTheme="minorHAnsi" w:cstheme="minorHAnsi"/>
                <w:sz w:val="22"/>
                <w:szCs w:val="22"/>
              </w:rPr>
              <w:t>člen představenstva</w:t>
            </w:r>
          </w:p>
          <w:p w:rsidR="001F35C3" w:rsidRPr="00771B6E" w:rsidRDefault="001F35C3" w:rsidP="00972937">
            <w:pPr>
              <w:jc w:val="center"/>
              <w:rPr>
                <w:rFonts w:asciiTheme="minorHAnsi" w:hAnsiTheme="minorHAnsi" w:cstheme="minorHAnsi"/>
                <w:sz w:val="22"/>
                <w:szCs w:val="22"/>
              </w:rPr>
            </w:pPr>
            <w:r w:rsidRPr="00771B6E">
              <w:rPr>
                <w:rFonts w:asciiTheme="minorHAnsi" w:hAnsiTheme="minorHAnsi" w:cstheme="minorHAnsi"/>
                <w:sz w:val="22"/>
                <w:szCs w:val="22"/>
              </w:rPr>
              <w:t>Nemocnice České Budějovice, a.s.</w:t>
            </w:r>
          </w:p>
        </w:tc>
        <w:tc>
          <w:tcPr>
            <w:tcW w:w="4975" w:type="dxa"/>
          </w:tcPr>
          <w:p w:rsidR="001F35C3" w:rsidRPr="00771B6E" w:rsidRDefault="001F35C3" w:rsidP="00705016">
            <w:pPr>
              <w:jc w:val="center"/>
              <w:rPr>
                <w:rFonts w:asciiTheme="minorHAnsi" w:hAnsiTheme="minorHAnsi" w:cstheme="minorHAnsi"/>
                <w:sz w:val="22"/>
                <w:szCs w:val="22"/>
              </w:rPr>
            </w:pPr>
          </w:p>
          <w:p w:rsidR="00764A9D" w:rsidRPr="00771B6E" w:rsidRDefault="00764A9D" w:rsidP="00105B2F">
            <w:pPr>
              <w:jc w:val="center"/>
              <w:rPr>
                <w:rFonts w:asciiTheme="minorHAnsi" w:hAnsiTheme="minorHAnsi" w:cstheme="minorHAnsi"/>
                <w:sz w:val="22"/>
                <w:szCs w:val="22"/>
              </w:rPr>
            </w:pPr>
          </w:p>
        </w:tc>
      </w:tr>
      <w:tr w:rsidR="001F35C3" w:rsidRPr="00771B6E" w:rsidTr="00CF6316">
        <w:trPr>
          <w:jc w:val="center"/>
        </w:trPr>
        <w:tc>
          <w:tcPr>
            <w:tcW w:w="4974" w:type="dxa"/>
          </w:tcPr>
          <w:p w:rsidR="001F35C3" w:rsidRPr="00771B6E" w:rsidRDefault="001F35C3" w:rsidP="00705016">
            <w:pPr>
              <w:jc w:val="center"/>
              <w:rPr>
                <w:rFonts w:asciiTheme="minorHAnsi" w:hAnsiTheme="minorHAnsi" w:cstheme="minorHAnsi"/>
                <w:sz w:val="22"/>
                <w:szCs w:val="22"/>
              </w:rPr>
            </w:pPr>
          </w:p>
        </w:tc>
        <w:tc>
          <w:tcPr>
            <w:tcW w:w="4975" w:type="dxa"/>
          </w:tcPr>
          <w:p w:rsidR="001F35C3" w:rsidRPr="00771B6E" w:rsidRDefault="001F35C3" w:rsidP="00705016">
            <w:pPr>
              <w:jc w:val="center"/>
              <w:rPr>
                <w:rFonts w:asciiTheme="minorHAnsi" w:hAnsiTheme="minorHAnsi" w:cstheme="minorHAnsi"/>
                <w:sz w:val="22"/>
                <w:szCs w:val="22"/>
              </w:rPr>
            </w:pPr>
          </w:p>
        </w:tc>
      </w:tr>
    </w:tbl>
    <w:p w:rsidR="00C50EC2" w:rsidRPr="00771B6E" w:rsidRDefault="00C50EC2" w:rsidP="001F1E23">
      <w:pPr>
        <w:jc w:val="both"/>
        <w:rPr>
          <w:rFonts w:asciiTheme="minorHAnsi" w:hAnsiTheme="minorHAnsi" w:cstheme="minorHAnsi"/>
          <w:color w:val="000000"/>
          <w:sz w:val="22"/>
          <w:szCs w:val="22"/>
        </w:rPr>
      </w:pPr>
    </w:p>
    <w:p w:rsidR="00771B6E" w:rsidRPr="00771B6E" w:rsidRDefault="00771B6E">
      <w:pPr>
        <w:jc w:val="both"/>
        <w:rPr>
          <w:rFonts w:asciiTheme="minorHAnsi" w:hAnsiTheme="minorHAnsi" w:cstheme="minorHAnsi"/>
          <w:color w:val="000000"/>
          <w:sz w:val="22"/>
          <w:szCs w:val="22"/>
        </w:rPr>
      </w:pPr>
    </w:p>
    <w:sectPr w:rsidR="00771B6E" w:rsidRPr="00771B6E" w:rsidSect="00D42D34">
      <w:pgSz w:w="11906" w:h="16838"/>
      <w:pgMar w:top="1417" w:right="1417" w:bottom="1417" w:left="1417" w:header="708" w:footer="708"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217F33" w15:done="0"/>
  <w15:commentEx w15:paraId="2481BDD5" w15:done="0"/>
  <w15:commentEx w15:paraId="089C638C" w15:done="0"/>
  <w15:commentEx w15:paraId="2F222F6C" w15:done="0"/>
  <w15:commentEx w15:paraId="62275B48" w15:done="0"/>
  <w15:commentEx w15:paraId="1AE5D61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3217F33" w16cid:durableId="1E2581E3"/>
  <w16cid:commentId w16cid:paraId="07197E4E" w16cid:durableId="1E258941"/>
  <w16cid:commentId w16cid:paraId="780F2157" w16cid:durableId="1E2581E4"/>
  <w16cid:commentId w16cid:paraId="777F10D8" w16cid:durableId="1E258299"/>
  <w16cid:commentId w16cid:paraId="60B6339D" w16cid:durableId="1E2581E5"/>
  <w16cid:commentId w16cid:paraId="661B73AD" w16cid:durableId="1E2581E6"/>
  <w16cid:commentId w16cid:paraId="3837BBB5" w16cid:durableId="1E2586E5"/>
  <w16cid:commentId w16cid:paraId="4D28DC28" w16cid:durableId="1E2581E7"/>
  <w16cid:commentId w16cid:paraId="7F7C84E8" w16cid:durableId="1E2588DF"/>
  <w16cid:commentId w16cid:paraId="6703B389" w16cid:durableId="1E25888D"/>
  <w16cid:commentId w16cid:paraId="140B8755" w16cid:durableId="1E2581E8"/>
  <w16cid:commentId w16cid:paraId="19538553" w16cid:durableId="1E2581E9"/>
  <w16cid:commentId w16cid:paraId="342E7288" w16cid:durableId="1E2581EA"/>
  <w16cid:commentId w16cid:paraId="74EC99C7" w16cid:durableId="1E2581EB"/>
  <w16cid:commentId w16cid:paraId="33D46759" w16cid:durableId="1E2581EC"/>
  <w16cid:commentId w16cid:paraId="768D8524" w16cid:durableId="1E2581ED"/>
  <w16cid:commentId w16cid:paraId="2E399EAE" w16cid:durableId="1E2581EE"/>
  <w16cid:commentId w16cid:paraId="73894290" w16cid:durableId="1E2581EF"/>
  <w16cid:commentId w16cid:paraId="62275B48" w16cid:durableId="1E2581F0"/>
  <w16cid:commentId w16cid:paraId="1AE5D610" w16cid:durableId="1E2581F1"/>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95685" w:rsidRDefault="00195685" w:rsidP="006473BC">
      <w:r>
        <w:separator/>
      </w:r>
    </w:p>
  </w:endnote>
  <w:endnote w:type="continuationSeparator" w:id="0">
    <w:p w:rsidR="00195685" w:rsidRDefault="00195685" w:rsidP="006473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2A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95685" w:rsidRDefault="00195685" w:rsidP="006473BC">
      <w:r>
        <w:separator/>
      </w:r>
    </w:p>
  </w:footnote>
  <w:footnote w:type="continuationSeparator" w:id="0">
    <w:p w:rsidR="00195685" w:rsidRDefault="00195685" w:rsidP="006473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8246B0"/>
    <w:multiLevelType w:val="singleLevel"/>
    <w:tmpl w:val="20C23592"/>
    <w:lvl w:ilvl="0">
      <w:start w:val="4"/>
      <w:numFmt w:val="decimal"/>
      <w:lvlText w:val="%1. "/>
      <w:legacy w:legacy="1" w:legacySpace="0" w:legacyIndent="283"/>
      <w:lvlJc w:val="left"/>
      <w:pPr>
        <w:ind w:left="283" w:hanging="283"/>
      </w:pPr>
      <w:rPr>
        <w:rFonts w:ascii="Times New Roman" w:hAnsi="Times New Roman" w:cs="Times New Roman" w:hint="default"/>
        <w:b w:val="0"/>
        <w:bCs w:val="0"/>
        <w:i w:val="0"/>
        <w:iCs w:val="0"/>
        <w:color w:val="000000"/>
        <w:sz w:val="22"/>
        <w:szCs w:val="22"/>
      </w:rPr>
    </w:lvl>
  </w:abstractNum>
  <w:abstractNum w:abstractNumId="1">
    <w:nsid w:val="147B5BA4"/>
    <w:multiLevelType w:val="multilevel"/>
    <w:tmpl w:val="91864870"/>
    <w:lvl w:ilvl="0">
      <w:start w:val="6"/>
      <w:numFmt w:val="decimal"/>
      <w:lvlText w:val="%1."/>
      <w:lvlJc w:val="left"/>
      <w:pPr>
        <w:tabs>
          <w:tab w:val="num" w:pos="360"/>
        </w:tabs>
        <w:ind w:left="360" w:hanging="360"/>
      </w:pPr>
      <w:rPr>
        <w:rFonts w:hint="default"/>
      </w:rPr>
    </w:lvl>
    <w:lvl w:ilvl="1">
      <w:start w:val="1"/>
      <w:numFmt w:val="decimal"/>
      <w:lvlText w:val="3.%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F1B1579"/>
    <w:multiLevelType w:val="hybridMultilevel"/>
    <w:tmpl w:val="538C8270"/>
    <w:lvl w:ilvl="0" w:tplc="FAA04FEA">
      <w:start w:val="1"/>
      <w:numFmt w:val="lowerLetter"/>
      <w:lvlText w:val="%1)"/>
      <w:lvlJc w:val="left"/>
      <w:pPr>
        <w:ind w:left="1788" w:hanging="360"/>
      </w:pPr>
      <w:rPr>
        <w:rFonts w:hint="default"/>
      </w:rPr>
    </w:lvl>
    <w:lvl w:ilvl="1" w:tplc="04050019" w:tentative="1">
      <w:start w:val="1"/>
      <w:numFmt w:val="lowerLetter"/>
      <w:lvlText w:val="%2."/>
      <w:lvlJc w:val="left"/>
      <w:pPr>
        <w:ind w:left="2508" w:hanging="360"/>
      </w:pPr>
    </w:lvl>
    <w:lvl w:ilvl="2" w:tplc="0405001B" w:tentative="1">
      <w:start w:val="1"/>
      <w:numFmt w:val="lowerRoman"/>
      <w:lvlText w:val="%3."/>
      <w:lvlJc w:val="right"/>
      <w:pPr>
        <w:ind w:left="3228" w:hanging="180"/>
      </w:pPr>
    </w:lvl>
    <w:lvl w:ilvl="3" w:tplc="0405000F" w:tentative="1">
      <w:start w:val="1"/>
      <w:numFmt w:val="decimal"/>
      <w:lvlText w:val="%4."/>
      <w:lvlJc w:val="left"/>
      <w:pPr>
        <w:ind w:left="3948" w:hanging="360"/>
      </w:pPr>
    </w:lvl>
    <w:lvl w:ilvl="4" w:tplc="04050019" w:tentative="1">
      <w:start w:val="1"/>
      <w:numFmt w:val="lowerLetter"/>
      <w:lvlText w:val="%5."/>
      <w:lvlJc w:val="left"/>
      <w:pPr>
        <w:ind w:left="4668" w:hanging="360"/>
      </w:pPr>
    </w:lvl>
    <w:lvl w:ilvl="5" w:tplc="0405001B" w:tentative="1">
      <w:start w:val="1"/>
      <w:numFmt w:val="lowerRoman"/>
      <w:lvlText w:val="%6."/>
      <w:lvlJc w:val="right"/>
      <w:pPr>
        <w:ind w:left="5388" w:hanging="180"/>
      </w:pPr>
    </w:lvl>
    <w:lvl w:ilvl="6" w:tplc="0405000F" w:tentative="1">
      <w:start w:val="1"/>
      <w:numFmt w:val="decimal"/>
      <w:lvlText w:val="%7."/>
      <w:lvlJc w:val="left"/>
      <w:pPr>
        <w:ind w:left="6108" w:hanging="360"/>
      </w:pPr>
    </w:lvl>
    <w:lvl w:ilvl="7" w:tplc="04050019" w:tentative="1">
      <w:start w:val="1"/>
      <w:numFmt w:val="lowerLetter"/>
      <w:lvlText w:val="%8."/>
      <w:lvlJc w:val="left"/>
      <w:pPr>
        <w:ind w:left="6828" w:hanging="360"/>
      </w:pPr>
    </w:lvl>
    <w:lvl w:ilvl="8" w:tplc="0405001B" w:tentative="1">
      <w:start w:val="1"/>
      <w:numFmt w:val="lowerRoman"/>
      <w:lvlText w:val="%9."/>
      <w:lvlJc w:val="right"/>
      <w:pPr>
        <w:ind w:left="7548" w:hanging="180"/>
      </w:pPr>
    </w:lvl>
  </w:abstractNum>
  <w:abstractNum w:abstractNumId="3">
    <w:nsid w:val="3BAE5363"/>
    <w:multiLevelType w:val="hybridMultilevel"/>
    <w:tmpl w:val="2B3055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nsid w:val="3E6F6AC2"/>
    <w:multiLevelType w:val="singleLevel"/>
    <w:tmpl w:val="3B08FBD4"/>
    <w:lvl w:ilvl="0">
      <w:start w:val="1"/>
      <w:numFmt w:val="decimal"/>
      <w:lvlText w:val="%1. "/>
      <w:legacy w:legacy="1" w:legacySpace="0" w:legacyIndent="283"/>
      <w:lvlJc w:val="left"/>
      <w:pPr>
        <w:ind w:left="284" w:hanging="283"/>
      </w:pPr>
      <w:rPr>
        <w:rFonts w:ascii="Times New Roman" w:hAnsi="Times New Roman" w:cs="Times New Roman" w:hint="default"/>
        <w:b w:val="0"/>
        <w:bCs w:val="0"/>
        <w:i w:val="0"/>
        <w:iCs w:val="0"/>
        <w:color w:val="000000"/>
        <w:sz w:val="22"/>
        <w:szCs w:val="22"/>
      </w:rPr>
    </w:lvl>
  </w:abstractNum>
  <w:abstractNum w:abstractNumId="5">
    <w:nsid w:val="54C130D7"/>
    <w:multiLevelType w:val="multilevel"/>
    <w:tmpl w:val="D9C61B7E"/>
    <w:lvl w:ilvl="0">
      <w:start w:val="1"/>
      <w:numFmt w:val="decimal"/>
      <w:pStyle w:val="Smlouva1"/>
      <w:lvlText w:val="%1."/>
      <w:lvlJc w:val="left"/>
      <w:pPr>
        <w:tabs>
          <w:tab w:val="num" w:pos="2498"/>
        </w:tabs>
        <w:ind w:left="2498" w:hanging="360"/>
      </w:pPr>
      <w:rPr>
        <w:rFonts w:ascii="Verdana" w:hAnsi="Verdana" w:hint="default"/>
        <w:b/>
        <w:i w:val="0"/>
        <w:color w:val="auto"/>
        <w:sz w:val="28"/>
        <w:szCs w:val="28"/>
      </w:rPr>
    </w:lvl>
    <w:lvl w:ilvl="1">
      <w:start w:val="1"/>
      <w:numFmt w:val="decimal"/>
      <w:pStyle w:val="Smlouva2"/>
      <w:lvlText w:val="%1.%2."/>
      <w:lvlJc w:val="left"/>
      <w:pPr>
        <w:tabs>
          <w:tab w:val="num" w:pos="2498"/>
        </w:tabs>
        <w:ind w:left="2498" w:hanging="360"/>
      </w:pPr>
      <w:rPr>
        <w:rFonts w:hint="default"/>
        <w:b w:val="0"/>
        <w:i w:val="0"/>
      </w:rPr>
    </w:lvl>
    <w:lvl w:ilvl="2">
      <w:start w:val="1"/>
      <w:numFmt w:val="decimal"/>
      <w:pStyle w:val="Smlouva3"/>
      <w:lvlText w:val="%1.%2.%3."/>
      <w:lvlJc w:val="left"/>
      <w:pPr>
        <w:tabs>
          <w:tab w:val="num" w:pos="2858"/>
        </w:tabs>
        <w:ind w:left="2858" w:hanging="720"/>
      </w:pPr>
      <w:rPr>
        <w:rFonts w:hint="default"/>
        <w:b w:val="0"/>
        <w:sz w:val="20"/>
        <w:szCs w:val="20"/>
      </w:rPr>
    </w:lvl>
    <w:lvl w:ilvl="3">
      <w:start w:val="1"/>
      <w:numFmt w:val="decimal"/>
      <w:lvlText w:val="%1.%2.%3.%4."/>
      <w:lvlJc w:val="left"/>
      <w:pPr>
        <w:tabs>
          <w:tab w:val="num" w:pos="2858"/>
        </w:tabs>
        <w:ind w:left="2858" w:hanging="720"/>
      </w:pPr>
      <w:rPr>
        <w:rFonts w:hint="default"/>
      </w:rPr>
    </w:lvl>
    <w:lvl w:ilvl="4">
      <w:start w:val="1"/>
      <w:numFmt w:val="decimal"/>
      <w:lvlText w:val="%1.%2.%3.%4.%5."/>
      <w:lvlJc w:val="left"/>
      <w:pPr>
        <w:tabs>
          <w:tab w:val="num" w:pos="3218"/>
        </w:tabs>
        <w:ind w:left="3218" w:hanging="1080"/>
      </w:pPr>
      <w:rPr>
        <w:rFonts w:hint="default"/>
      </w:rPr>
    </w:lvl>
    <w:lvl w:ilvl="5">
      <w:start w:val="1"/>
      <w:numFmt w:val="decimal"/>
      <w:lvlText w:val="%1.%2.%3.%4.%5.%6."/>
      <w:lvlJc w:val="left"/>
      <w:pPr>
        <w:tabs>
          <w:tab w:val="num" w:pos="3218"/>
        </w:tabs>
        <w:ind w:left="3218" w:hanging="1080"/>
      </w:pPr>
      <w:rPr>
        <w:rFonts w:hint="default"/>
      </w:rPr>
    </w:lvl>
    <w:lvl w:ilvl="6">
      <w:start w:val="1"/>
      <w:numFmt w:val="decimal"/>
      <w:lvlText w:val="%1.%2.%3.%4.%5.%6.%7."/>
      <w:lvlJc w:val="left"/>
      <w:pPr>
        <w:tabs>
          <w:tab w:val="num" w:pos="3578"/>
        </w:tabs>
        <w:ind w:left="3578" w:hanging="1440"/>
      </w:pPr>
      <w:rPr>
        <w:rFonts w:hint="default"/>
      </w:rPr>
    </w:lvl>
    <w:lvl w:ilvl="7">
      <w:start w:val="1"/>
      <w:numFmt w:val="decimal"/>
      <w:lvlText w:val="%1.%2.%3.%4.%5.%6.%7.%8."/>
      <w:lvlJc w:val="left"/>
      <w:pPr>
        <w:tabs>
          <w:tab w:val="num" w:pos="3578"/>
        </w:tabs>
        <w:ind w:left="3578" w:hanging="1440"/>
      </w:pPr>
      <w:rPr>
        <w:rFonts w:hint="default"/>
      </w:rPr>
    </w:lvl>
    <w:lvl w:ilvl="8">
      <w:start w:val="1"/>
      <w:numFmt w:val="decimal"/>
      <w:lvlText w:val="%1.%2.%3.%4.%5.%6.%7.%8.%9."/>
      <w:lvlJc w:val="left"/>
      <w:pPr>
        <w:tabs>
          <w:tab w:val="num" w:pos="3938"/>
        </w:tabs>
        <w:ind w:left="3938" w:hanging="1800"/>
      </w:pPr>
      <w:rPr>
        <w:rFonts w:hint="default"/>
      </w:rPr>
    </w:lvl>
  </w:abstractNum>
  <w:abstractNum w:abstractNumId="6">
    <w:nsid w:val="5D914894"/>
    <w:multiLevelType w:val="multilevel"/>
    <w:tmpl w:val="183054FE"/>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color w:val="00000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D9F6ECF"/>
    <w:multiLevelType w:val="multilevel"/>
    <w:tmpl w:val="B5C831DA"/>
    <w:lvl w:ilvl="0">
      <w:start w:val="1"/>
      <w:numFmt w:val="decimal"/>
      <w:lvlText w:val="%1. "/>
      <w:lvlJc w:val="left"/>
      <w:pPr>
        <w:tabs>
          <w:tab w:val="num" w:pos="360"/>
        </w:tabs>
        <w:ind w:left="283" w:hanging="283"/>
      </w:pPr>
      <w:rPr>
        <w:rFonts w:hint="default"/>
        <w:b w:val="0"/>
        <w:bCs w:val="0"/>
        <w:i w:val="0"/>
        <w:iCs w:val="0"/>
        <w:color w:val="00000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5CF7BE8"/>
    <w:multiLevelType w:val="multilevel"/>
    <w:tmpl w:val="74FA1E32"/>
    <w:lvl w:ilvl="0">
      <w:start w:val="1"/>
      <w:numFmt w:val="decimal"/>
      <w:lvlText w:val="%1. "/>
      <w:lvlJc w:val="left"/>
      <w:pPr>
        <w:tabs>
          <w:tab w:val="num" w:pos="360"/>
        </w:tabs>
        <w:ind w:left="283" w:hanging="283"/>
      </w:pPr>
      <w:rPr>
        <w:rFonts w:hint="default"/>
        <w:b w:val="0"/>
        <w:bCs w:val="0"/>
        <w:i w:val="0"/>
        <w:iCs w:val="0"/>
        <w:color w:val="00000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6A081200"/>
    <w:multiLevelType w:val="multilevel"/>
    <w:tmpl w:val="9CE2146C"/>
    <w:lvl w:ilvl="0">
      <w:start w:val="1"/>
      <w:numFmt w:val="decimal"/>
      <w:lvlText w:val="%1. "/>
      <w:lvlJc w:val="left"/>
      <w:pPr>
        <w:tabs>
          <w:tab w:val="num" w:pos="360"/>
        </w:tabs>
        <w:ind w:left="283" w:hanging="283"/>
      </w:pPr>
      <w:rPr>
        <w:rFonts w:hint="default"/>
        <w:b w:val="0"/>
        <w:bCs w:val="0"/>
        <w:i w:val="0"/>
        <w:iCs w:val="0"/>
        <w:color w:val="00000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0"/>
  </w:num>
  <w:num w:numId="3">
    <w:abstractNumId w:val="0"/>
    <w:lvlOverride w:ilvl="0">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color w:val="000000"/>
          <w:sz w:val="22"/>
          <w:szCs w:val="22"/>
        </w:rPr>
      </w:lvl>
    </w:lvlOverride>
  </w:num>
  <w:num w:numId="4">
    <w:abstractNumId w:val="6"/>
  </w:num>
  <w:num w:numId="5">
    <w:abstractNumId w:val="7"/>
  </w:num>
  <w:num w:numId="6">
    <w:abstractNumId w:val="9"/>
  </w:num>
  <w:num w:numId="7">
    <w:abstractNumId w:val="8"/>
  </w:num>
  <w:num w:numId="8">
    <w:abstractNumId w:val="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pitzenbergerova Ivona">
    <w15:presenceInfo w15:providerId="AD" w15:userId="S-1-5-21-2860953571-2269497884-2159763374-1159"/>
  </w15:person>
  <w15:person w15:author="Matěj Matoušek">
    <w15:presenceInfo w15:providerId="Windows Live" w15:userId="d3a6a45137d12871"/>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doNotUseHTMLParagraphAutoSpacing/>
  </w:compat>
  <w:rsids>
    <w:rsidRoot w:val="00820E35"/>
    <w:rsid w:val="00025C4E"/>
    <w:rsid w:val="000272A2"/>
    <w:rsid w:val="0003573B"/>
    <w:rsid w:val="00046F90"/>
    <w:rsid w:val="00061736"/>
    <w:rsid w:val="00062033"/>
    <w:rsid w:val="00062F49"/>
    <w:rsid w:val="000723CE"/>
    <w:rsid w:val="0008159E"/>
    <w:rsid w:val="00086A84"/>
    <w:rsid w:val="00086C9B"/>
    <w:rsid w:val="000B659A"/>
    <w:rsid w:val="000B7592"/>
    <w:rsid w:val="000C271E"/>
    <w:rsid w:val="00105B2F"/>
    <w:rsid w:val="00110FA8"/>
    <w:rsid w:val="00113C9B"/>
    <w:rsid w:val="001167A6"/>
    <w:rsid w:val="0011716D"/>
    <w:rsid w:val="00121ADC"/>
    <w:rsid w:val="0013238E"/>
    <w:rsid w:val="00135124"/>
    <w:rsid w:val="00151496"/>
    <w:rsid w:val="00153250"/>
    <w:rsid w:val="0015610B"/>
    <w:rsid w:val="00166AF5"/>
    <w:rsid w:val="00176E31"/>
    <w:rsid w:val="00195685"/>
    <w:rsid w:val="00197D00"/>
    <w:rsid w:val="001A233C"/>
    <w:rsid w:val="001D4E68"/>
    <w:rsid w:val="001E1C06"/>
    <w:rsid w:val="001E4E26"/>
    <w:rsid w:val="001F094D"/>
    <w:rsid w:val="001F1E23"/>
    <w:rsid w:val="001F35C3"/>
    <w:rsid w:val="00227719"/>
    <w:rsid w:val="00231ED8"/>
    <w:rsid w:val="00247466"/>
    <w:rsid w:val="00255CF9"/>
    <w:rsid w:val="002576F3"/>
    <w:rsid w:val="002A18EE"/>
    <w:rsid w:val="002A488C"/>
    <w:rsid w:val="002A6880"/>
    <w:rsid w:val="002B113E"/>
    <w:rsid w:val="002B7F3C"/>
    <w:rsid w:val="002F685F"/>
    <w:rsid w:val="0030561F"/>
    <w:rsid w:val="0030585A"/>
    <w:rsid w:val="0030695D"/>
    <w:rsid w:val="00321FAB"/>
    <w:rsid w:val="00333076"/>
    <w:rsid w:val="00351539"/>
    <w:rsid w:val="00355E79"/>
    <w:rsid w:val="00366654"/>
    <w:rsid w:val="00366DE8"/>
    <w:rsid w:val="0038768F"/>
    <w:rsid w:val="003B03F5"/>
    <w:rsid w:val="003B7EC6"/>
    <w:rsid w:val="003C0AD9"/>
    <w:rsid w:val="003C5BA2"/>
    <w:rsid w:val="003D35C9"/>
    <w:rsid w:val="003E2E04"/>
    <w:rsid w:val="003E63E2"/>
    <w:rsid w:val="003F56C5"/>
    <w:rsid w:val="004032AA"/>
    <w:rsid w:val="004061E0"/>
    <w:rsid w:val="00407CFC"/>
    <w:rsid w:val="00412514"/>
    <w:rsid w:val="00422205"/>
    <w:rsid w:val="0043541D"/>
    <w:rsid w:val="00440161"/>
    <w:rsid w:val="00452F5A"/>
    <w:rsid w:val="00463758"/>
    <w:rsid w:val="004937A8"/>
    <w:rsid w:val="00496D45"/>
    <w:rsid w:val="004A1287"/>
    <w:rsid w:val="004B306F"/>
    <w:rsid w:val="004D4025"/>
    <w:rsid w:val="004E20E0"/>
    <w:rsid w:val="004F78F2"/>
    <w:rsid w:val="00510905"/>
    <w:rsid w:val="00527F56"/>
    <w:rsid w:val="00535120"/>
    <w:rsid w:val="00535AA8"/>
    <w:rsid w:val="00535CC4"/>
    <w:rsid w:val="00541396"/>
    <w:rsid w:val="0054690F"/>
    <w:rsid w:val="00551789"/>
    <w:rsid w:val="00564CE9"/>
    <w:rsid w:val="005656E2"/>
    <w:rsid w:val="00565DEE"/>
    <w:rsid w:val="0057169C"/>
    <w:rsid w:val="005C155D"/>
    <w:rsid w:val="005D3ED0"/>
    <w:rsid w:val="005D7276"/>
    <w:rsid w:val="005E5176"/>
    <w:rsid w:val="006154F6"/>
    <w:rsid w:val="0062586E"/>
    <w:rsid w:val="00631CA1"/>
    <w:rsid w:val="006473BC"/>
    <w:rsid w:val="00651ED8"/>
    <w:rsid w:val="00665DC0"/>
    <w:rsid w:val="006754C0"/>
    <w:rsid w:val="00675BF4"/>
    <w:rsid w:val="0068143E"/>
    <w:rsid w:val="0068527C"/>
    <w:rsid w:val="006C0A54"/>
    <w:rsid w:val="006C3AF5"/>
    <w:rsid w:val="006D1811"/>
    <w:rsid w:val="006D3F27"/>
    <w:rsid w:val="006E3BF2"/>
    <w:rsid w:val="007014BB"/>
    <w:rsid w:val="00705016"/>
    <w:rsid w:val="00705910"/>
    <w:rsid w:val="00715E78"/>
    <w:rsid w:val="0073463D"/>
    <w:rsid w:val="00743DEE"/>
    <w:rsid w:val="0075490F"/>
    <w:rsid w:val="00755155"/>
    <w:rsid w:val="007572FC"/>
    <w:rsid w:val="00764A9D"/>
    <w:rsid w:val="00771B6E"/>
    <w:rsid w:val="00774612"/>
    <w:rsid w:val="007838F7"/>
    <w:rsid w:val="00785241"/>
    <w:rsid w:val="007B66FA"/>
    <w:rsid w:val="007C6FA9"/>
    <w:rsid w:val="007D5A10"/>
    <w:rsid w:val="00820E35"/>
    <w:rsid w:val="00827680"/>
    <w:rsid w:val="00834918"/>
    <w:rsid w:val="008428D6"/>
    <w:rsid w:val="008438A8"/>
    <w:rsid w:val="00863168"/>
    <w:rsid w:val="0089499A"/>
    <w:rsid w:val="008A61C4"/>
    <w:rsid w:val="008C1B8A"/>
    <w:rsid w:val="008C732F"/>
    <w:rsid w:val="008D0015"/>
    <w:rsid w:val="008D00C9"/>
    <w:rsid w:val="008D5732"/>
    <w:rsid w:val="008F7333"/>
    <w:rsid w:val="00945A23"/>
    <w:rsid w:val="00945B43"/>
    <w:rsid w:val="00972937"/>
    <w:rsid w:val="009752DE"/>
    <w:rsid w:val="009754A6"/>
    <w:rsid w:val="0097695A"/>
    <w:rsid w:val="00983E99"/>
    <w:rsid w:val="00983EEF"/>
    <w:rsid w:val="00991B9C"/>
    <w:rsid w:val="009B0F15"/>
    <w:rsid w:val="009C75DE"/>
    <w:rsid w:val="009D6C45"/>
    <w:rsid w:val="009E062A"/>
    <w:rsid w:val="009E410A"/>
    <w:rsid w:val="009F6DC7"/>
    <w:rsid w:val="009F79F1"/>
    <w:rsid w:val="00A252AF"/>
    <w:rsid w:val="00A30A36"/>
    <w:rsid w:val="00A32C15"/>
    <w:rsid w:val="00A71ABD"/>
    <w:rsid w:val="00A82540"/>
    <w:rsid w:val="00A84B01"/>
    <w:rsid w:val="00A91DE0"/>
    <w:rsid w:val="00A97596"/>
    <w:rsid w:val="00A9783D"/>
    <w:rsid w:val="00B0666C"/>
    <w:rsid w:val="00B306C9"/>
    <w:rsid w:val="00B552F7"/>
    <w:rsid w:val="00B638CD"/>
    <w:rsid w:val="00B64100"/>
    <w:rsid w:val="00B654F2"/>
    <w:rsid w:val="00B662ED"/>
    <w:rsid w:val="00B70632"/>
    <w:rsid w:val="00B76A3E"/>
    <w:rsid w:val="00B858EA"/>
    <w:rsid w:val="00BB3211"/>
    <w:rsid w:val="00BB5408"/>
    <w:rsid w:val="00BB7C6D"/>
    <w:rsid w:val="00BC160E"/>
    <w:rsid w:val="00BD24F3"/>
    <w:rsid w:val="00BD5022"/>
    <w:rsid w:val="00BE0D5D"/>
    <w:rsid w:val="00BE4228"/>
    <w:rsid w:val="00BF355F"/>
    <w:rsid w:val="00C02962"/>
    <w:rsid w:val="00C176A2"/>
    <w:rsid w:val="00C4571F"/>
    <w:rsid w:val="00C50DD8"/>
    <w:rsid w:val="00C50EC2"/>
    <w:rsid w:val="00C53351"/>
    <w:rsid w:val="00C570E1"/>
    <w:rsid w:val="00C63B49"/>
    <w:rsid w:val="00C819B1"/>
    <w:rsid w:val="00C85E86"/>
    <w:rsid w:val="00C95234"/>
    <w:rsid w:val="00CC5730"/>
    <w:rsid w:val="00CD29D0"/>
    <w:rsid w:val="00CD69DC"/>
    <w:rsid w:val="00CF2B7D"/>
    <w:rsid w:val="00CF62EB"/>
    <w:rsid w:val="00CF6316"/>
    <w:rsid w:val="00CF6752"/>
    <w:rsid w:val="00D02902"/>
    <w:rsid w:val="00D05EA6"/>
    <w:rsid w:val="00D10685"/>
    <w:rsid w:val="00D12C96"/>
    <w:rsid w:val="00D17EC4"/>
    <w:rsid w:val="00D23088"/>
    <w:rsid w:val="00D3197B"/>
    <w:rsid w:val="00D42D34"/>
    <w:rsid w:val="00D44E04"/>
    <w:rsid w:val="00D46C32"/>
    <w:rsid w:val="00D56B74"/>
    <w:rsid w:val="00D640BC"/>
    <w:rsid w:val="00D66881"/>
    <w:rsid w:val="00D72F29"/>
    <w:rsid w:val="00D976A6"/>
    <w:rsid w:val="00DA6946"/>
    <w:rsid w:val="00DE6A82"/>
    <w:rsid w:val="00E073A4"/>
    <w:rsid w:val="00E11F3F"/>
    <w:rsid w:val="00E244B5"/>
    <w:rsid w:val="00E2506E"/>
    <w:rsid w:val="00E87ACC"/>
    <w:rsid w:val="00EB2960"/>
    <w:rsid w:val="00EB4F9B"/>
    <w:rsid w:val="00EC0E8E"/>
    <w:rsid w:val="00EF0A80"/>
    <w:rsid w:val="00EF44A1"/>
    <w:rsid w:val="00EF77D5"/>
    <w:rsid w:val="00F04023"/>
    <w:rsid w:val="00F04D6D"/>
    <w:rsid w:val="00F11CA6"/>
    <w:rsid w:val="00F16C20"/>
    <w:rsid w:val="00F24397"/>
    <w:rsid w:val="00F34D4D"/>
    <w:rsid w:val="00F53FA1"/>
    <w:rsid w:val="00F60826"/>
    <w:rsid w:val="00F60A24"/>
    <w:rsid w:val="00F62E0E"/>
    <w:rsid w:val="00F73A00"/>
    <w:rsid w:val="00F93750"/>
    <w:rsid w:val="00FA1C19"/>
    <w:rsid w:val="00FA7B4C"/>
    <w:rsid w:val="00FB55FB"/>
    <w:rsid w:val="00FD5235"/>
    <w:rsid w:val="00FE1A9A"/>
    <w:rsid w:val="00FE39B1"/>
    <w:rsid w:val="00FE6F51"/>
    <w:rsid w:val="00FF27CC"/>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ln">
    <w:name w:val="Normal"/>
    <w:qFormat/>
    <w:rsid w:val="00D42D34"/>
    <w:pPr>
      <w:autoSpaceDE w:val="0"/>
      <w:autoSpaceDN w:val="0"/>
    </w:pPr>
    <w:rPr>
      <w:rFonts w:ascii="Times New Roman" w:hAnsi="Times New Roman"/>
    </w:rPr>
  </w:style>
  <w:style w:type="paragraph" w:styleId="Nadpis1">
    <w:name w:val="heading 1"/>
    <w:basedOn w:val="Normln"/>
    <w:next w:val="Normln"/>
    <w:link w:val="Nadpis1Char"/>
    <w:uiPriority w:val="99"/>
    <w:qFormat/>
    <w:rsid w:val="00D42D34"/>
    <w:pPr>
      <w:keepNext/>
      <w:jc w:val="both"/>
      <w:outlineLvl w:val="0"/>
    </w:pPr>
    <w:rPr>
      <w:rFonts w:ascii="Garamond" w:hAnsi="Garamond" w:cs="Garamond"/>
      <w:b/>
      <w:bCs/>
      <w:color w:val="000000"/>
      <w:sz w:val="22"/>
      <w:szCs w:val="22"/>
    </w:rPr>
  </w:style>
  <w:style w:type="paragraph" w:styleId="Nadpis2">
    <w:name w:val="heading 2"/>
    <w:basedOn w:val="Normln"/>
    <w:next w:val="Normln"/>
    <w:link w:val="Nadpis2Char"/>
    <w:uiPriority w:val="9"/>
    <w:qFormat/>
    <w:rsid w:val="00B70632"/>
    <w:pPr>
      <w:keepNext/>
      <w:spacing w:before="240" w:after="60"/>
      <w:outlineLvl w:val="1"/>
    </w:pPr>
    <w:rPr>
      <w:rFonts w:ascii="Calibri Light" w:hAnsi="Calibri Light"/>
      <w:b/>
      <w:bCs/>
      <w:i/>
      <w:iCs/>
      <w:sz w:val="28"/>
      <w:szCs w:val="28"/>
    </w:rPr>
  </w:style>
  <w:style w:type="paragraph" w:styleId="Nadpis3">
    <w:name w:val="heading 3"/>
    <w:basedOn w:val="Normln"/>
    <w:next w:val="Normln"/>
    <w:link w:val="Nadpis3Char"/>
    <w:uiPriority w:val="99"/>
    <w:qFormat/>
    <w:rsid w:val="00D42D34"/>
    <w:pPr>
      <w:keepNext/>
      <w:jc w:val="both"/>
      <w:outlineLvl w:val="2"/>
    </w:pPr>
    <w:rPr>
      <w:b/>
      <w:bCs/>
      <w:i/>
      <w:i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42D34"/>
    <w:rPr>
      <w:rFonts w:ascii="Cambria" w:eastAsia="Times New Roman" w:hAnsi="Cambria" w:cs="Times New Roman"/>
      <w:b/>
      <w:bCs/>
      <w:kern w:val="32"/>
      <w:sz w:val="32"/>
      <w:szCs w:val="32"/>
    </w:rPr>
  </w:style>
  <w:style w:type="character" w:customStyle="1" w:styleId="Nadpis3Char">
    <w:name w:val="Nadpis 3 Char"/>
    <w:link w:val="Nadpis3"/>
    <w:uiPriority w:val="9"/>
    <w:semiHidden/>
    <w:rsid w:val="00D42D34"/>
    <w:rPr>
      <w:rFonts w:ascii="Cambria" w:eastAsia="Times New Roman" w:hAnsi="Cambria" w:cs="Times New Roman"/>
      <w:b/>
      <w:bCs/>
      <w:sz w:val="26"/>
      <w:szCs w:val="26"/>
    </w:rPr>
  </w:style>
  <w:style w:type="paragraph" w:styleId="Zkladntext">
    <w:name w:val="Body Text"/>
    <w:basedOn w:val="Normln"/>
    <w:link w:val="ZkladntextChar"/>
    <w:uiPriority w:val="99"/>
    <w:rsid w:val="00D42D34"/>
    <w:pPr>
      <w:widowControl w:val="0"/>
    </w:pPr>
    <w:rPr>
      <w:color w:val="000000"/>
      <w:sz w:val="22"/>
      <w:szCs w:val="22"/>
    </w:rPr>
  </w:style>
  <w:style w:type="character" w:customStyle="1" w:styleId="ZkladntextChar">
    <w:name w:val="Základní text Char"/>
    <w:link w:val="Zkladntext"/>
    <w:uiPriority w:val="99"/>
    <w:semiHidden/>
    <w:rsid w:val="00D42D34"/>
    <w:rPr>
      <w:rFonts w:ascii="Times New Roman" w:hAnsi="Times New Roman" w:cs="Times New Roman"/>
      <w:sz w:val="20"/>
      <w:szCs w:val="20"/>
    </w:rPr>
  </w:style>
  <w:style w:type="paragraph" w:styleId="Zkladntext2">
    <w:name w:val="Body Text 2"/>
    <w:basedOn w:val="Normln"/>
    <w:link w:val="Zkladntext2Char"/>
    <w:uiPriority w:val="99"/>
    <w:rsid w:val="00D42D34"/>
    <w:pPr>
      <w:jc w:val="both"/>
    </w:pPr>
    <w:rPr>
      <w:b/>
      <w:bCs/>
      <w:i/>
      <w:iCs/>
      <w:color w:val="000000"/>
      <w:sz w:val="22"/>
      <w:szCs w:val="22"/>
    </w:rPr>
  </w:style>
  <w:style w:type="character" w:customStyle="1" w:styleId="Zkladntext2Char">
    <w:name w:val="Základní text 2 Char"/>
    <w:link w:val="Zkladntext2"/>
    <w:uiPriority w:val="99"/>
    <w:semiHidden/>
    <w:rsid w:val="00D42D34"/>
    <w:rPr>
      <w:rFonts w:ascii="Times New Roman" w:hAnsi="Times New Roman" w:cs="Times New Roman"/>
      <w:sz w:val="20"/>
      <w:szCs w:val="20"/>
    </w:rPr>
  </w:style>
  <w:style w:type="character" w:customStyle="1" w:styleId="Nadpis2Char">
    <w:name w:val="Nadpis 2 Char"/>
    <w:link w:val="Nadpis2"/>
    <w:uiPriority w:val="9"/>
    <w:semiHidden/>
    <w:rsid w:val="00B70632"/>
    <w:rPr>
      <w:rFonts w:ascii="Calibri Light" w:eastAsia="Times New Roman" w:hAnsi="Calibri Light" w:cs="Times New Roman"/>
      <w:b/>
      <w:bCs/>
      <w:i/>
      <w:iCs/>
      <w:sz w:val="28"/>
      <w:szCs w:val="28"/>
    </w:rPr>
  </w:style>
  <w:style w:type="character" w:styleId="Odkaznakoment">
    <w:name w:val="annotation reference"/>
    <w:uiPriority w:val="99"/>
    <w:semiHidden/>
    <w:unhideWhenUsed/>
    <w:rsid w:val="00A84B01"/>
    <w:rPr>
      <w:sz w:val="16"/>
      <w:szCs w:val="16"/>
    </w:rPr>
  </w:style>
  <w:style w:type="paragraph" w:styleId="Textkomente">
    <w:name w:val="annotation text"/>
    <w:basedOn w:val="Normln"/>
    <w:link w:val="TextkomenteChar"/>
    <w:uiPriority w:val="99"/>
    <w:semiHidden/>
    <w:unhideWhenUsed/>
    <w:rsid w:val="00A84B01"/>
  </w:style>
  <w:style w:type="character" w:customStyle="1" w:styleId="TextkomenteChar">
    <w:name w:val="Text komentáře Char"/>
    <w:link w:val="Textkomente"/>
    <w:uiPriority w:val="99"/>
    <w:semiHidden/>
    <w:rsid w:val="00A84B01"/>
    <w:rPr>
      <w:rFonts w:ascii="Times New Roman" w:hAnsi="Times New Roman"/>
    </w:rPr>
  </w:style>
  <w:style w:type="paragraph" w:styleId="Pedmtkomente">
    <w:name w:val="annotation subject"/>
    <w:basedOn w:val="Textkomente"/>
    <w:next w:val="Textkomente"/>
    <w:link w:val="PedmtkomenteChar"/>
    <w:uiPriority w:val="99"/>
    <w:semiHidden/>
    <w:unhideWhenUsed/>
    <w:rsid w:val="00A84B01"/>
    <w:rPr>
      <w:b/>
      <w:bCs/>
    </w:rPr>
  </w:style>
  <w:style w:type="character" w:customStyle="1" w:styleId="PedmtkomenteChar">
    <w:name w:val="Předmět komentáře Char"/>
    <w:link w:val="Pedmtkomente"/>
    <w:uiPriority w:val="99"/>
    <w:semiHidden/>
    <w:rsid w:val="00A84B01"/>
    <w:rPr>
      <w:rFonts w:ascii="Times New Roman" w:hAnsi="Times New Roman"/>
      <w:b/>
      <w:bCs/>
    </w:rPr>
  </w:style>
  <w:style w:type="paragraph" w:styleId="Textbubliny">
    <w:name w:val="Balloon Text"/>
    <w:basedOn w:val="Normln"/>
    <w:link w:val="TextbublinyChar"/>
    <w:uiPriority w:val="99"/>
    <w:semiHidden/>
    <w:unhideWhenUsed/>
    <w:rsid w:val="00A84B01"/>
    <w:rPr>
      <w:rFonts w:ascii="Segoe UI" w:hAnsi="Segoe UI" w:cs="Segoe UI"/>
      <w:sz w:val="18"/>
      <w:szCs w:val="18"/>
    </w:rPr>
  </w:style>
  <w:style w:type="character" w:customStyle="1" w:styleId="TextbublinyChar">
    <w:name w:val="Text bubliny Char"/>
    <w:link w:val="Textbubliny"/>
    <w:uiPriority w:val="99"/>
    <w:semiHidden/>
    <w:rsid w:val="00A84B01"/>
    <w:rPr>
      <w:rFonts w:ascii="Segoe UI" w:hAnsi="Segoe UI" w:cs="Segoe UI"/>
      <w:sz w:val="18"/>
      <w:szCs w:val="18"/>
    </w:rPr>
  </w:style>
  <w:style w:type="paragraph" w:customStyle="1" w:styleId="Identifikacestran">
    <w:name w:val="Identifikace stran"/>
    <w:basedOn w:val="Normln"/>
    <w:rsid w:val="00CF6316"/>
    <w:pPr>
      <w:autoSpaceDE/>
      <w:autoSpaceDN/>
      <w:spacing w:line="280" w:lineRule="atLeast"/>
      <w:jc w:val="center"/>
    </w:pPr>
    <w:rPr>
      <w:rFonts w:ascii="Garamond" w:hAnsi="Garamond"/>
      <w:sz w:val="24"/>
    </w:rPr>
  </w:style>
  <w:style w:type="paragraph" w:customStyle="1" w:styleId="Prohlen">
    <w:name w:val="Prohlášení"/>
    <w:basedOn w:val="Normln"/>
    <w:rsid w:val="00CF6316"/>
    <w:pPr>
      <w:autoSpaceDE/>
      <w:autoSpaceDN/>
      <w:spacing w:line="280" w:lineRule="atLeast"/>
      <w:jc w:val="center"/>
    </w:pPr>
    <w:rPr>
      <w:rFonts w:ascii="Garamond" w:hAnsi="Garamond"/>
      <w:b/>
      <w:sz w:val="24"/>
    </w:rPr>
  </w:style>
  <w:style w:type="paragraph" w:styleId="Zkladntextodsazen">
    <w:name w:val="Body Text Indent"/>
    <w:basedOn w:val="Normln"/>
    <w:link w:val="ZkladntextodsazenChar"/>
    <w:uiPriority w:val="99"/>
    <w:semiHidden/>
    <w:unhideWhenUsed/>
    <w:rsid w:val="0075490F"/>
    <w:pPr>
      <w:spacing w:after="120"/>
      <w:ind w:left="283"/>
    </w:pPr>
  </w:style>
  <w:style w:type="character" w:customStyle="1" w:styleId="ZkladntextodsazenChar">
    <w:name w:val="Základní text odsazený Char"/>
    <w:link w:val="Zkladntextodsazen"/>
    <w:uiPriority w:val="99"/>
    <w:semiHidden/>
    <w:rsid w:val="0075490F"/>
    <w:rPr>
      <w:rFonts w:ascii="Times New Roman" w:hAnsi="Times New Roman"/>
    </w:rPr>
  </w:style>
  <w:style w:type="character" w:styleId="Hypertextovodkaz">
    <w:name w:val="Hyperlink"/>
    <w:uiPriority w:val="99"/>
    <w:unhideWhenUsed/>
    <w:rsid w:val="00983E99"/>
    <w:rPr>
      <w:color w:val="0563C1"/>
      <w:u w:val="single"/>
    </w:rPr>
  </w:style>
  <w:style w:type="character" w:customStyle="1" w:styleId="Nevyeenzmnka1">
    <w:name w:val="Nevyřešená zmínka1"/>
    <w:basedOn w:val="Standardnpsmoodstavce"/>
    <w:uiPriority w:val="99"/>
    <w:semiHidden/>
    <w:unhideWhenUsed/>
    <w:rsid w:val="0068527C"/>
    <w:rPr>
      <w:color w:val="808080"/>
      <w:shd w:val="clear" w:color="auto" w:fill="E6E6E6"/>
    </w:rPr>
  </w:style>
  <w:style w:type="paragraph" w:styleId="Revize">
    <w:name w:val="Revision"/>
    <w:hidden/>
    <w:uiPriority w:val="71"/>
    <w:rsid w:val="00B654F2"/>
    <w:rPr>
      <w:rFonts w:ascii="Times New Roman" w:hAnsi="Times New Roman"/>
    </w:rPr>
  </w:style>
  <w:style w:type="paragraph" w:styleId="Bezmezer">
    <w:name w:val="No Spacing"/>
    <w:link w:val="BezmezerChar"/>
    <w:uiPriority w:val="99"/>
    <w:qFormat/>
    <w:rsid w:val="00BB7C6D"/>
    <w:rPr>
      <w:rFonts w:ascii="Verdana" w:eastAsia="Calibri" w:hAnsi="Verdana"/>
      <w:szCs w:val="22"/>
      <w:lang w:eastAsia="en-US"/>
    </w:rPr>
  </w:style>
  <w:style w:type="character" w:customStyle="1" w:styleId="BezmezerChar">
    <w:name w:val="Bez mezer Char"/>
    <w:link w:val="Bezmezer"/>
    <w:uiPriority w:val="99"/>
    <w:rsid w:val="00BB7C6D"/>
    <w:rPr>
      <w:rFonts w:ascii="Verdana" w:eastAsia="Calibri" w:hAnsi="Verdana"/>
      <w:szCs w:val="22"/>
      <w:lang w:eastAsia="en-US"/>
    </w:rPr>
  </w:style>
  <w:style w:type="paragraph" w:customStyle="1" w:styleId="Smlouva1">
    <w:name w:val="Smlouva1"/>
    <w:basedOn w:val="Nadpis1"/>
    <w:next w:val="Smlouva2"/>
    <w:qFormat/>
    <w:rsid w:val="00BB7C6D"/>
    <w:pPr>
      <w:numPr>
        <w:numId w:val="10"/>
      </w:numPr>
      <w:autoSpaceDE/>
      <w:autoSpaceDN/>
      <w:spacing w:before="240" w:after="120"/>
      <w:jc w:val="left"/>
    </w:pPr>
    <w:rPr>
      <w:rFonts w:ascii="Verdana" w:hAnsi="Verdana" w:cs="Times New Roman"/>
      <w:color w:val="auto"/>
      <w:kern w:val="32"/>
      <w:sz w:val="28"/>
      <w:szCs w:val="32"/>
    </w:rPr>
  </w:style>
  <w:style w:type="paragraph" w:customStyle="1" w:styleId="Smlouva2">
    <w:name w:val="Smlouva2"/>
    <w:basedOn w:val="Smlouva1"/>
    <w:qFormat/>
    <w:rsid w:val="00BB7C6D"/>
    <w:pPr>
      <w:numPr>
        <w:ilvl w:val="1"/>
      </w:numPr>
      <w:tabs>
        <w:tab w:val="clear" w:pos="2498"/>
      </w:tabs>
      <w:spacing w:before="120"/>
      <w:ind w:left="924" w:hanging="357"/>
      <w:jc w:val="both"/>
      <w:outlineLvl w:val="1"/>
    </w:pPr>
    <w:rPr>
      <w:sz w:val="24"/>
      <w:u w:val="single"/>
    </w:rPr>
  </w:style>
  <w:style w:type="paragraph" w:customStyle="1" w:styleId="Smlouva3">
    <w:name w:val="Smlouva3"/>
    <w:basedOn w:val="Smlouva1"/>
    <w:qFormat/>
    <w:rsid w:val="00BB7C6D"/>
    <w:pPr>
      <w:numPr>
        <w:ilvl w:val="2"/>
      </w:numPr>
      <w:spacing w:before="0"/>
      <w:jc w:val="both"/>
      <w:outlineLvl w:val="2"/>
    </w:pPr>
    <w:rPr>
      <w:b w:val="0"/>
      <w:sz w:val="20"/>
    </w:rPr>
  </w:style>
  <w:style w:type="paragraph" w:styleId="Zhlav">
    <w:name w:val="header"/>
    <w:basedOn w:val="Normln"/>
    <w:link w:val="ZhlavChar"/>
    <w:uiPriority w:val="99"/>
    <w:unhideWhenUsed/>
    <w:rsid w:val="006473BC"/>
    <w:pPr>
      <w:tabs>
        <w:tab w:val="center" w:pos="4536"/>
        <w:tab w:val="right" w:pos="9072"/>
      </w:tabs>
    </w:pPr>
  </w:style>
  <w:style w:type="character" w:customStyle="1" w:styleId="ZhlavChar">
    <w:name w:val="Záhlaví Char"/>
    <w:basedOn w:val="Standardnpsmoodstavce"/>
    <w:link w:val="Zhlav"/>
    <w:uiPriority w:val="99"/>
    <w:rsid w:val="006473BC"/>
    <w:rPr>
      <w:rFonts w:ascii="Times New Roman" w:hAnsi="Times New Roman"/>
    </w:rPr>
  </w:style>
  <w:style w:type="paragraph" w:styleId="Zpat">
    <w:name w:val="footer"/>
    <w:basedOn w:val="Normln"/>
    <w:link w:val="ZpatChar"/>
    <w:uiPriority w:val="99"/>
    <w:unhideWhenUsed/>
    <w:rsid w:val="006473BC"/>
    <w:pPr>
      <w:tabs>
        <w:tab w:val="center" w:pos="4536"/>
        <w:tab w:val="right" w:pos="9072"/>
      </w:tabs>
    </w:pPr>
  </w:style>
  <w:style w:type="character" w:customStyle="1" w:styleId="ZpatChar">
    <w:name w:val="Zápatí Char"/>
    <w:basedOn w:val="Standardnpsmoodstavce"/>
    <w:link w:val="Zpat"/>
    <w:uiPriority w:val="99"/>
    <w:rsid w:val="006473BC"/>
    <w:rPr>
      <w:rFonts w:ascii="Times New Roman" w:hAnsi="Times New Roman"/>
    </w:rPr>
  </w:style>
  <w:style w:type="character" w:customStyle="1" w:styleId="preformatted">
    <w:name w:val="preformatted"/>
    <w:basedOn w:val="Standardnpsmoodstavce"/>
    <w:rsid w:val="00EF44A1"/>
  </w:style>
  <w:style w:type="paragraph" w:styleId="Odstavecseseznamem">
    <w:name w:val="List Paragraph"/>
    <w:basedOn w:val="Normln"/>
    <w:uiPriority w:val="72"/>
    <w:qFormat/>
    <w:rsid w:val="00527F56"/>
    <w:pPr>
      <w:ind w:left="720"/>
      <w:contextualSpacing/>
    </w:pPr>
  </w:style>
</w:styles>
</file>

<file path=word/webSettings.xml><?xml version="1.0" encoding="utf-8"?>
<w:webSettings xmlns:r="http://schemas.openxmlformats.org/officeDocument/2006/relationships" xmlns:w="http://schemas.openxmlformats.org/wordprocessingml/2006/main">
  <w:divs>
    <w:div w:id="147719204">
      <w:bodyDiv w:val="1"/>
      <w:marLeft w:val="0"/>
      <w:marRight w:val="0"/>
      <w:marTop w:val="0"/>
      <w:marBottom w:val="0"/>
      <w:divBdr>
        <w:top w:val="none" w:sz="0" w:space="0" w:color="auto"/>
        <w:left w:val="none" w:sz="0" w:space="0" w:color="auto"/>
        <w:bottom w:val="none" w:sz="0" w:space="0" w:color="auto"/>
        <w:right w:val="none" w:sz="0" w:space="0" w:color="auto"/>
      </w:divBdr>
    </w:div>
    <w:div w:id="322322009">
      <w:bodyDiv w:val="1"/>
      <w:marLeft w:val="0"/>
      <w:marRight w:val="0"/>
      <w:marTop w:val="0"/>
      <w:marBottom w:val="0"/>
      <w:divBdr>
        <w:top w:val="none" w:sz="0" w:space="0" w:color="auto"/>
        <w:left w:val="none" w:sz="0" w:space="0" w:color="auto"/>
        <w:bottom w:val="none" w:sz="0" w:space="0" w:color="auto"/>
        <w:right w:val="none" w:sz="0" w:space="0" w:color="auto"/>
      </w:divBdr>
    </w:div>
    <w:div w:id="569775832">
      <w:bodyDiv w:val="1"/>
      <w:marLeft w:val="0"/>
      <w:marRight w:val="0"/>
      <w:marTop w:val="0"/>
      <w:marBottom w:val="0"/>
      <w:divBdr>
        <w:top w:val="none" w:sz="0" w:space="0" w:color="auto"/>
        <w:left w:val="none" w:sz="0" w:space="0" w:color="auto"/>
        <w:bottom w:val="none" w:sz="0" w:space="0" w:color="auto"/>
        <w:right w:val="none" w:sz="0" w:space="0" w:color="auto"/>
      </w:divBdr>
    </w:div>
    <w:div w:id="1281760704">
      <w:bodyDiv w:val="1"/>
      <w:marLeft w:val="0"/>
      <w:marRight w:val="0"/>
      <w:marTop w:val="0"/>
      <w:marBottom w:val="0"/>
      <w:divBdr>
        <w:top w:val="none" w:sz="0" w:space="0" w:color="auto"/>
        <w:left w:val="none" w:sz="0" w:space="0" w:color="auto"/>
        <w:bottom w:val="none" w:sz="0" w:space="0" w:color="auto"/>
        <w:right w:val="none" w:sz="0" w:space="0" w:color="auto"/>
      </w:divBdr>
    </w:div>
    <w:div w:id="1316494359">
      <w:bodyDiv w:val="1"/>
      <w:marLeft w:val="0"/>
      <w:marRight w:val="0"/>
      <w:marTop w:val="0"/>
      <w:marBottom w:val="0"/>
      <w:divBdr>
        <w:top w:val="none" w:sz="0" w:space="0" w:color="auto"/>
        <w:left w:val="none" w:sz="0" w:space="0" w:color="auto"/>
        <w:bottom w:val="none" w:sz="0" w:space="0" w:color="auto"/>
        <w:right w:val="none" w:sz="0" w:space="0" w:color="auto"/>
      </w:divBdr>
      <w:divsChild>
        <w:div w:id="501166933">
          <w:marLeft w:val="0"/>
          <w:marRight w:val="0"/>
          <w:marTop w:val="0"/>
          <w:marBottom w:val="0"/>
          <w:divBdr>
            <w:top w:val="none" w:sz="0" w:space="0" w:color="auto"/>
            <w:left w:val="none" w:sz="0" w:space="0" w:color="auto"/>
            <w:bottom w:val="none" w:sz="0" w:space="0" w:color="auto"/>
            <w:right w:val="none" w:sz="0" w:space="0" w:color="auto"/>
          </w:divBdr>
        </w:div>
      </w:divsChild>
    </w:div>
    <w:div w:id="1318530531">
      <w:bodyDiv w:val="1"/>
      <w:marLeft w:val="0"/>
      <w:marRight w:val="0"/>
      <w:marTop w:val="0"/>
      <w:marBottom w:val="0"/>
      <w:divBdr>
        <w:top w:val="none" w:sz="0" w:space="0" w:color="auto"/>
        <w:left w:val="none" w:sz="0" w:space="0" w:color="auto"/>
        <w:bottom w:val="none" w:sz="0" w:space="0" w:color="auto"/>
        <w:right w:val="none" w:sz="0" w:space="0" w:color="auto"/>
      </w:divBdr>
    </w:div>
    <w:div w:id="1467040775">
      <w:bodyDiv w:val="1"/>
      <w:marLeft w:val="0"/>
      <w:marRight w:val="0"/>
      <w:marTop w:val="0"/>
      <w:marBottom w:val="0"/>
      <w:divBdr>
        <w:top w:val="none" w:sz="0" w:space="0" w:color="auto"/>
        <w:left w:val="none" w:sz="0" w:space="0" w:color="auto"/>
        <w:bottom w:val="none" w:sz="0" w:space="0" w:color="auto"/>
        <w:right w:val="none" w:sz="0" w:space="0" w:color="auto"/>
      </w:divBdr>
    </w:div>
    <w:div w:id="1469467985">
      <w:bodyDiv w:val="1"/>
      <w:marLeft w:val="0"/>
      <w:marRight w:val="0"/>
      <w:marTop w:val="0"/>
      <w:marBottom w:val="0"/>
      <w:divBdr>
        <w:top w:val="none" w:sz="0" w:space="0" w:color="auto"/>
        <w:left w:val="none" w:sz="0" w:space="0" w:color="auto"/>
        <w:bottom w:val="none" w:sz="0" w:space="0" w:color="auto"/>
        <w:right w:val="none" w:sz="0" w:space="0" w:color="auto"/>
      </w:divBdr>
    </w:div>
    <w:div w:id="1605263342">
      <w:bodyDiv w:val="1"/>
      <w:marLeft w:val="0"/>
      <w:marRight w:val="0"/>
      <w:marTop w:val="0"/>
      <w:marBottom w:val="0"/>
      <w:divBdr>
        <w:top w:val="none" w:sz="0" w:space="0" w:color="auto"/>
        <w:left w:val="none" w:sz="0" w:space="0" w:color="auto"/>
        <w:bottom w:val="none" w:sz="0" w:space="0" w:color="auto"/>
        <w:right w:val="none" w:sz="0" w:space="0" w:color="auto"/>
      </w:divBdr>
    </w:div>
    <w:div w:id="1773238405">
      <w:bodyDiv w:val="1"/>
      <w:marLeft w:val="0"/>
      <w:marRight w:val="0"/>
      <w:marTop w:val="0"/>
      <w:marBottom w:val="0"/>
      <w:divBdr>
        <w:top w:val="none" w:sz="0" w:space="0" w:color="auto"/>
        <w:left w:val="none" w:sz="0" w:space="0" w:color="auto"/>
        <w:bottom w:val="none" w:sz="0" w:space="0" w:color="auto"/>
        <w:right w:val="none" w:sz="0" w:space="0" w:color="auto"/>
      </w:divBdr>
    </w:div>
    <w:div w:id="1897735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akturace@nemcb.cz" TargetMode="Externa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6/09/relationships/commentsIds" Target="commentsId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83035-2CBD-4A72-845E-30364F413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11</Pages>
  <Words>4301</Words>
  <Characters>26242</Characters>
  <Application>Microsoft Office Word</Application>
  <DocSecurity>0</DocSecurity>
  <Lines>218</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Smlouva o půjčce</vt:lpstr>
    </vt:vector>
  </TitlesOfParts>
  <Company>KPRIA</Company>
  <LinksUpToDate>false</LinksUpToDate>
  <CharactersWithSpaces>30483</CharactersWithSpaces>
  <SharedDoc>false</SharedDoc>
  <HLinks>
    <vt:vector size="24" baseType="variant">
      <vt:variant>
        <vt:i4>6553681</vt:i4>
      </vt:variant>
      <vt:variant>
        <vt:i4>9</vt:i4>
      </vt:variant>
      <vt:variant>
        <vt:i4>0</vt:i4>
      </vt:variant>
      <vt:variant>
        <vt:i4>5</vt:i4>
      </vt:variant>
      <vt:variant>
        <vt:lpwstr>mailto:mmatousek@trimacb.cz</vt:lpwstr>
      </vt:variant>
      <vt:variant>
        <vt:lpwstr/>
      </vt:variant>
      <vt:variant>
        <vt:i4>7077978</vt:i4>
      </vt:variant>
      <vt:variant>
        <vt:i4>6</vt:i4>
      </vt:variant>
      <vt:variant>
        <vt:i4>0</vt:i4>
      </vt:variant>
      <vt:variant>
        <vt:i4>5</vt:i4>
      </vt:variant>
      <vt:variant>
        <vt:lpwstr>mailto:fm@trimacb.cz</vt:lpwstr>
      </vt:variant>
      <vt:variant>
        <vt:lpwstr/>
      </vt:variant>
      <vt:variant>
        <vt:i4>720950</vt:i4>
      </vt:variant>
      <vt:variant>
        <vt:i4>3</vt:i4>
      </vt:variant>
      <vt:variant>
        <vt:i4>0</vt:i4>
      </vt:variant>
      <vt:variant>
        <vt:i4>5</vt:i4>
      </vt:variant>
      <vt:variant>
        <vt:lpwstr>mailto:lmml@trimacb.cz</vt:lpwstr>
      </vt:variant>
      <vt:variant>
        <vt:lpwstr/>
      </vt:variant>
      <vt:variant>
        <vt:i4>1835046</vt:i4>
      </vt:variant>
      <vt:variant>
        <vt:i4>0</vt:i4>
      </vt:variant>
      <vt:variant>
        <vt:i4>0</vt:i4>
      </vt:variant>
      <vt:variant>
        <vt:i4>5</vt:i4>
      </vt:variant>
      <vt:variant>
        <vt:lpwstr>mailto:fakturace@nemcb.cz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Petr</cp:lastModifiedBy>
  <cp:revision>18</cp:revision>
  <cp:lastPrinted>2018-02-22T08:03:00Z</cp:lastPrinted>
  <dcterms:created xsi:type="dcterms:W3CDTF">2019-05-04T08:33:00Z</dcterms:created>
  <dcterms:modified xsi:type="dcterms:W3CDTF">2019-05-06T13:55:00Z</dcterms:modified>
</cp:coreProperties>
</file>